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A33B5" w14:textId="77777777" w:rsidR="006B115B" w:rsidRDefault="006B115B"/>
    <w:tbl>
      <w:tblPr>
        <w:tblpPr w:leftFromText="141" w:rightFromText="141" w:vertAnchor="text" w:tblpY="1"/>
        <w:tblOverlap w:val="never"/>
        <w:tblW w:w="7371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Information om titlen på notatet."/>
      </w:tblPr>
      <w:tblGrid>
        <w:gridCol w:w="7371"/>
      </w:tblGrid>
      <w:tr w:rsidR="00343E79" w:rsidRPr="00CE4FDD" w14:paraId="15E55A2B" w14:textId="77777777" w:rsidTr="00426134">
        <w:trPr>
          <w:trHeight w:hRule="exact" w:val="601"/>
          <w:tblHeader/>
        </w:trPr>
        <w:tc>
          <w:tcPr>
            <w:tcW w:w="7371" w:type="dxa"/>
          </w:tcPr>
          <w:p w14:paraId="430E47CD" w14:textId="5377CF98" w:rsidR="00343E79" w:rsidRPr="00CE4FDD" w:rsidRDefault="00CE4FDD" w:rsidP="00426134">
            <w:pPr>
              <w:pStyle w:val="DokumentNavn"/>
              <w:rPr>
                <w:caps/>
                <w:spacing w:val="48"/>
              </w:rPr>
            </w:pPr>
            <w:bookmarkStart w:id="0" w:name="FLD_Note"/>
            <w:r>
              <w:rPr>
                <w:caps/>
                <w:spacing w:val="48"/>
              </w:rPr>
              <w:t>Notat</w:t>
            </w:r>
            <w:bookmarkEnd w:id="0"/>
          </w:p>
        </w:tc>
      </w:tr>
    </w:tbl>
    <w:p w14:paraId="1AC0DD2B" w14:textId="6E7B4DB0" w:rsidR="004C2941" w:rsidRPr="00CE4FDD" w:rsidRDefault="00426134" w:rsidP="00426134">
      <w:pPr>
        <w:pStyle w:val="Overskrift1"/>
        <w:spacing w:after="1560"/>
        <w:rPr>
          <w:sz w:val="28"/>
        </w:rPr>
      </w:pPr>
      <w:bookmarkStart w:id="1" w:name="FLD_Title"/>
      <w:r>
        <w:rPr>
          <w:rStyle w:val="Overskrift1Tegn"/>
        </w:rPr>
        <w:br w:type="textWrapping" w:clear="all"/>
      </w:r>
      <w:r w:rsidR="00CE4FDD">
        <w:rPr>
          <w:rStyle w:val="Overskrift1Tegn"/>
        </w:rPr>
        <w:t>Positivliste for seks ugers jobrettet uddannelse 2026</w:t>
      </w:r>
      <w:bookmarkEnd w:id="1"/>
    </w:p>
    <w:tbl>
      <w:tblPr>
        <w:tblW w:w="7394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Information om titlen på notatet."/>
      </w:tblPr>
      <w:tblGrid>
        <w:gridCol w:w="7394"/>
      </w:tblGrid>
      <w:tr w:rsidR="004A6C4B" w:rsidRPr="00CE4FDD" w14:paraId="12F965A6" w14:textId="77777777" w:rsidTr="007E2F19">
        <w:trPr>
          <w:trHeight w:hRule="exact" w:val="535"/>
          <w:tblHeader/>
        </w:trPr>
        <w:tc>
          <w:tcPr>
            <w:tcW w:w="7394" w:type="dxa"/>
            <w:tcBorders>
              <w:top w:val="single" w:sz="4" w:space="0" w:color="auto"/>
            </w:tcBorders>
          </w:tcPr>
          <w:p w14:paraId="73F18147" w14:textId="77777777" w:rsidR="006228E9" w:rsidRPr="00CE4FDD" w:rsidRDefault="006228E9" w:rsidP="006228E9"/>
        </w:tc>
      </w:tr>
    </w:tbl>
    <w:p w14:paraId="08EF43CE" w14:textId="77777777" w:rsidR="006B115B" w:rsidRDefault="006B115B" w:rsidP="006B115B">
      <w:r w:rsidRPr="006B46EF">
        <w:t>Løbende opdateringer af positivlisten ses nederst i dokumentet.</w:t>
      </w:r>
    </w:p>
    <w:tbl>
      <w:tblPr>
        <w:tblW w:w="10470" w:type="dxa"/>
        <w:tblInd w:w="-8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Oversigt over erhvervsgruppe, varighed, FKB-kode, AMU-kode og titel på kursus"/>
      </w:tblPr>
      <w:tblGrid>
        <w:gridCol w:w="2549"/>
        <w:gridCol w:w="860"/>
        <w:gridCol w:w="570"/>
        <w:gridCol w:w="765"/>
        <w:gridCol w:w="900"/>
        <w:gridCol w:w="4826"/>
      </w:tblGrid>
      <w:tr w:rsidR="0061614A" w:rsidRPr="0061614A" w14:paraId="118C05EF" w14:textId="77777777" w:rsidTr="00F65306">
        <w:trPr>
          <w:cantSplit/>
          <w:trHeight w:val="480"/>
          <w:tblHeader/>
        </w:trPr>
        <w:tc>
          <w:tcPr>
            <w:tcW w:w="25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000000"/>
            <w:hideMark/>
          </w:tcPr>
          <w:p w14:paraId="243A06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t>Erhvervsgruppe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000000"/>
            <w:hideMark/>
          </w:tcPr>
          <w:p w14:paraId="6127CF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t xml:space="preserve">Varighed </w:t>
            </w: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br/>
              <w:t>(dage)</w:t>
            </w: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000000"/>
            <w:hideMark/>
          </w:tcPr>
          <w:p w14:paraId="4F612C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t>FKB-</w:t>
            </w: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br/>
              <w:t>kode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000000"/>
            <w:hideMark/>
          </w:tcPr>
          <w:p w14:paraId="5DEECC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t>AMU-</w:t>
            </w: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br/>
              <w:t>kode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000000"/>
            <w:hideMark/>
          </w:tcPr>
          <w:p w14:paraId="2D2D6A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t>Akademi-</w:t>
            </w: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br/>
              <w:t>kode</w:t>
            </w:r>
          </w:p>
        </w:tc>
        <w:tc>
          <w:tcPr>
            <w:tcW w:w="48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000000"/>
            <w:hideMark/>
          </w:tcPr>
          <w:p w14:paraId="425D5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t>Titel på kursus</w:t>
            </w:r>
          </w:p>
        </w:tc>
      </w:tr>
      <w:tr w:rsidR="0061614A" w:rsidRPr="0061614A" w14:paraId="5C0DE20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CC6F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D0F0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9513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1E24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5A2B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37825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51A4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Planlægning og styring af byggeriets processer og ressourcer</w:t>
            </w:r>
          </w:p>
        </w:tc>
      </w:tr>
      <w:tr w:rsidR="002F0208" w:rsidRPr="0061614A" w14:paraId="2A6834C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5FA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C12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F43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551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21899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25E4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CA1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gram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PTP teknik</w:t>
            </w:r>
            <w:proofErr w:type="gram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, træ</w:t>
            </w:r>
          </w:p>
        </w:tc>
      </w:tr>
      <w:tr w:rsidR="0061614A" w:rsidRPr="0061614A" w14:paraId="0A71B3E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BD81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0D74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28AD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9983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51F9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D124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Tegningsfremstilling i 3D CAD, træ 1</w:t>
            </w:r>
          </w:p>
        </w:tc>
      </w:tr>
      <w:tr w:rsidR="002F0208" w:rsidRPr="0061614A" w14:paraId="46447AE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EFB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84C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A70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C02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A99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968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Tegningsfremstilling i 3D CAD, træ 2</w:t>
            </w:r>
          </w:p>
        </w:tc>
      </w:tr>
      <w:tr w:rsidR="0061614A" w:rsidRPr="0061614A" w14:paraId="49CCB59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2B59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244A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40A1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7DFD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790A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8802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CNC-programmering, fra CAD til CAM – 2D</w:t>
            </w:r>
          </w:p>
        </w:tc>
      </w:tr>
      <w:tr w:rsidR="002F0208" w:rsidRPr="0061614A" w14:paraId="11CA377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F1A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A27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186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61B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FC3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3DA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CNC-styret overfræser, maskinlære, træ</w:t>
            </w:r>
          </w:p>
        </w:tc>
      </w:tr>
      <w:tr w:rsidR="0061614A" w:rsidRPr="0061614A" w14:paraId="079ACC3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BD7A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0F9B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D1D0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319E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891E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6332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Skafteværktøjer, træindustri</w:t>
            </w:r>
          </w:p>
        </w:tc>
      </w:tr>
      <w:tr w:rsidR="002F0208" w:rsidRPr="0061614A" w14:paraId="3D06B4D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A3A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E0B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7A7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715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40274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4F8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EEE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Måleteknik fra tegning til produkt i træindustrien</w:t>
            </w:r>
          </w:p>
        </w:tc>
      </w:tr>
      <w:tr w:rsidR="0061614A" w:rsidRPr="0061614A" w14:paraId="093ED24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5488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F537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56EB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926A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48849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088E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521D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Pudsning og slibning i træindustri</w:t>
            </w:r>
          </w:p>
        </w:tc>
      </w:tr>
      <w:tr w:rsidR="002F0208" w:rsidRPr="0061614A" w14:paraId="204034B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4FF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05C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0E6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684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914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810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Bearbejdning på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kehlemaskiner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, træ</w:t>
            </w:r>
          </w:p>
        </w:tc>
      </w:tr>
      <w:tr w:rsidR="0061614A" w:rsidRPr="0061614A" w14:paraId="318D43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3300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9BE6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D8DA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4B0D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4AEC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51E3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Kantlimer, opstilling og betjening</w:t>
            </w:r>
          </w:p>
        </w:tc>
      </w:tr>
      <w:tr w:rsidR="002F0208" w:rsidRPr="0061614A" w14:paraId="0C20AAA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C0C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2BC4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ADB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29B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48858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D0B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2ED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Værktøjer i træindustrien</w:t>
            </w:r>
          </w:p>
        </w:tc>
      </w:tr>
      <w:tr w:rsidR="0061614A" w:rsidRPr="0061614A" w14:paraId="74CAA3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3E79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D8E6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19F3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A6F5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287A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EA6F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Maskinelle møbel- og bygningssamlinger</w:t>
            </w:r>
          </w:p>
        </w:tc>
      </w:tr>
      <w:tr w:rsidR="002F0208" w:rsidRPr="0061614A" w14:paraId="1BD28F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312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6C4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E3C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90D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48862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CB8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A45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Beslåning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, systembeslag og isætning af termoruder</w:t>
            </w:r>
          </w:p>
        </w:tc>
      </w:tr>
      <w:tr w:rsidR="0061614A" w:rsidRPr="0061614A" w14:paraId="5C01E7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E53B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16EC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70BD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3396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2A1E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EDB3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Optimering af processer på CNC overfræser</w:t>
            </w:r>
          </w:p>
        </w:tc>
      </w:tr>
      <w:tr w:rsidR="002F0208" w:rsidRPr="0061614A" w14:paraId="5346BF0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E96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2D9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AA3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E8E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20830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EA91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2C7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 - Praktisk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miljøscr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resursekortlægn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61614A" w:rsidRPr="0061614A" w14:paraId="7B2BE1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1AA5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5AE0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61F7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B5CA0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B75F6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8096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 til arbejde med fleksible fugematerialer </w:t>
            </w:r>
          </w:p>
        </w:tc>
      </w:tr>
      <w:tr w:rsidR="002F0208" w:rsidRPr="0061614A" w14:paraId="0B9BFF6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CF4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E40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C3B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073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90A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835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 til nedrivning og diamantskæring </w:t>
            </w:r>
          </w:p>
        </w:tc>
      </w:tr>
      <w:tr w:rsidR="0061614A" w:rsidRPr="0061614A" w14:paraId="3542344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A1D2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D149E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B037C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FCA62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402B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2CEDE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Anvendelse af LCA for håndværkere i bygge og anlæg </w:t>
            </w:r>
          </w:p>
        </w:tc>
      </w:tr>
      <w:tr w:rsidR="002F0208" w:rsidRPr="0061614A" w14:paraId="0BF7E2F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D15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EBF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077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A09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712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540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 - Sanering af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konstrukt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m skimmelsvamp </w:t>
            </w:r>
          </w:p>
        </w:tc>
      </w:tr>
      <w:tr w:rsidR="0061614A" w:rsidRPr="0061614A" w14:paraId="684BDEF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CBF4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E70B9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7A27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45CD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21417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FC58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E0B3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Støj, støv og affald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ifm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bæredygtigt byggeri </w:t>
            </w:r>
          </w:p>
        </w:tc>
      </w:tr>
      <w:tr w:rsidR="002F0208" w:rsidRPr="0061614A" w14:paraId="5EFF364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4F6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C1C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66B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830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7B0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CE5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Fuger - fugning ved vinduer og døre mv </w:t>
            </w:r>
          </w:p>
        </w:tc>
      </w:tr>
      <w:tr w:rsidR="0061614A" w:rsidRPr="0061614A" w14:paraId="727045F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D244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08E01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2DE9F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ACB3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6898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AE36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Restaurering – anvendelse af Stilhistorie </w:t>
            </w:r>
          </w:p>
        </w:tc>
      </w:tr>
      <w:tr w:rsidR="002F0208" w:rsidRPr="0061614A" w14:paraId="4221B1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A22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A16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C16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E1E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4C4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179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Vejen som arbejdsplads - Certifikat</w:t>
            </w:r>
          </w:p>
        </w:tc>
      </w:tr>
      <w:tr w:rsidR="0061614A" w:rsidRPr="0061614A" w14:paraId="3AF02F9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9BB9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E399D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35A66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2868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22109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F3CDB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B9B2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Vejen som arbejdsplads - Certifikat </w:t>
            </w:r>
          </w:p>
        </w:tc>
      </w:tr>
      <w:tr w:rsidR="002F0208" w:rsidRPr="0061614A" w14:paraId="148FF93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5F1E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03D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35C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C57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4D7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733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Kemi på byggepladsen </w:t>
            </w:r>
          </w:p>
        </w:tc>
      </w:tr>
      <w:tr w:rsidR="0061614A" w:rsidRPr="0061614A" w14:paraId="5248637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5999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26E95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7711B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2EC3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216DA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1D137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Grøn materialelære </w:t>
            </w:r>
          </w:p>
        </w:tc>
      </w:tr>
      <w:tr w:rsidR="002F0208" w:rsidRPr="0061614A" w14:paraId="7B2F7F6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C59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36C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A72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338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690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BA9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Rulle- og bukkestillads - opstilling mv</w:t>
            </w:r>
          </w:p>
        </w:tc>
      </w:tr>
      <w:tr w:rsidR="0061614A" w:rsidRPr="0061614A" w14:paraId="65F7F4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3860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5D60C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A5C6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B707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A376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F17FA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Rulle- og bukkestillads - opstilling mv</w:t>
            </w:r>
          </w:p>
        </w:tc>
      </w:tr>
      <w:tr w:rsidR="002F0208" w:rsidRPr="0061614A" w14:paraId="21573F8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7E4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3C0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08B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DA2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1CF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1BF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Kabel og ledning - Anvendelse af love og regler </w:t>
            </w:r>
          </w:p>
        </w:tc>
      </w:tr>
      <w:tr w:rsidR="0061614A" w:rsidRPr="0061614A" w14:paraId="604E458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2D49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368BD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4B7A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9DCF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3AC5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4A606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Tagdækning - Grønne løsninger </w:t>
            </w:r>
          </w:p>
        </w:tc>
      </w:tr>
      <w:tr w:rsidR="002F0208" w:rsidRPr="0061614A" w14:paraId="1A483F5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DDA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8E3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85F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E1C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D77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F07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 - Miljø og Resursekoordinator </w:t>
            </w:r>
          </w:p>
        </w:tc>
      </w:tr>
      <w:tr w:rsidR="0061614A" w:rsidRPr="0061614A" w14:paraId="645601F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B1CA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FB6A7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D4E4B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C132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1B4A0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80FC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Introduktion til kabel- og ledningsarbejde F/I </w:t>
            </w:r>
          </w:p>
        </w:tc>
      </w:tr>
      <w:tr w:rsidR="002F0208" w:rsidRPr="0061614A" w14:paraId="1F4632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72C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523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9E3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67E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32B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A00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Stenhugger - Grønne arbejdsmetoder </w:t>
            </w:r>
          </w:p>
        </w:tc>
      </w:tr>
      <w:tr w:rsidR="0061614A" w:rsidRPr="0061614A" w14:paraId="60E6D67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0633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ED1E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BD92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9915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8DAB7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B8C8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Dokumentation på byggepladsen (</w:t>
            </w:r>
            <w:proofErr w:type="gram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LCA A4</w:t>
            </w:r>
            <w:proofErr w:type="gram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+ A5) </w:t>
            </w:r>
          </w:p>
        </w:tc>
      </w:tr>
      <w:tr w:rsidR="002F0208" w:rsidRPr="0061614A" w14:paraId="2EB3D4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EEC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082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D2C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C24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EBB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AE2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Rør og kanaler</w:t>
            </w:r>
          </w:p>
        </w:tc>
      </w:tr>
      <w:tr w:rsidR="0061614A" w:rsidRPr="0061614A" w14:paraId="4AD5540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F1F1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CF2A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9553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BD15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F364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5FB5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Armaturer og komponenter</w:t>
            </w:r>
          </w:p>
        </w:tc>
      </w:tr>
      <w:tr w:rsidR="002F0208" w:rsidRPr="0061614A" w14:paraId="723F188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61F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2AA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B2F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EF9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563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56A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Montering af præfabrikerede hætter og inddækninger</w:t>
            </w:r>
          </w:p>
        </w:tc>
      </w:tr>
      <w:tr w:rsidR="0061614A" w:rsidRPr="0061614A" w14:paraId="4F7DF02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9C0B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7499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31F6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C4CA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A197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33C0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Ventilationsmontør -intro til brand og isolering</w:t>
            </w:r>
          </w:p>
        </w:tc>
      </w:tr>
      <w:tr w:rsidR="002F0208" w:rsidRPr="0061614A" w14:paraId="2142185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7426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7E7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96A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DF5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E47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026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Ventilationsmontør -overdragelse</w:t>
            </w:r>
          </w:p>
        </w:tc>
      </w:tr>
      <w:tr w:rsidR="0061614A" w:rsidRPr="0061614A" w14:paraId="638EFB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ABE5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08570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A3DCD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FFF27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98F2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8A1D5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Fugt i træbyggeri </w:t>
            </w:r>
          </w:p>
        </w:tc>
      </w:tr>
      <w:tr w:rsidR="002F0208" w:rsidRPr="0061614A" w14:paraId="5F4C301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828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C6E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24A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FB8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22906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08F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65E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Sikkerhed v asbestarbejde uden autorisationskrav </w:t>
            </w:r>
          </w:p>
        </w:tc>
      </w:tr>
      <w:tr w:rsidR="0061614A" w:rsidRPr="0061614A" w14:paraId="4E6747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DD3F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AD793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B3586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6956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22907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3A54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BAC0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Sikkerhed v nedrivning af asbest (autorisation) </w:t>
            </w:r>
          </w:p>
        </w:tc>
      </w:tr>
      <w:tr w:rsidR="002F0208" w:rsidRPr="0061614A" w14:paraId="2323148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05E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7BA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A05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8CD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E4F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DA5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A2-kursus 1 Køl-, A/C- &amp; Varmepumpeteknik</w:t>
            </w:r>
          </w:p>
        </w:tc>
      </w:tr>
      <w:tr w:rsidR="0061614A" w:rsidRPr="0061614A" w14:paraId="0076D7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D69F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A0E8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045F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CF91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006A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DF30E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A2-certifikat 2 Køl-, A/C- &amp; varmepumpeteknik</w:t>
            </w:r>
          </w:p>
        </w:tc>
      </w:tr>
      <w:tr w:rsidR="002F0208" w:rsidRPr="0061614A" w14:paraId="799E305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2C4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503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CBB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081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B5E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C7E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Opkvalificering fra kategori 2 til A2</w:t>
            </w:r>
          </w:p>
        </w:tc>
      </w:tr>
      <w:tr w:rsidR="0061614A" w:rsidRPr="0061614A" w14:paraId="1522A4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B065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4008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8698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B8579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23167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A095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D9B2D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Restaurering – bygningsarkæologiske undersøgelser </w:t>
            </w:r>
          </w:p>
        </w:tc>
      </w:tr>
      <w:tr w:rsidR="002F0208" w:rsidRPr="0061614A" w14:paraId="5CE3FE7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140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7FE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FFB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C3C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23179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B37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757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teknisk isolering </w:t>
            </w:r>
          </w:p>
        </w:tc>
      </w:tr>
      <w:tr w:rsidR="0061614A" w:rsidRPr="0061614A" w14:paraId="12E35DB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A72E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BB07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2426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DAD5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4E16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BD57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Lys b svejs-stumps plade pos PA-PF</w:t>
            </w:r>
          </w:p>
        </w:tc>
      </w:tr>
      <w:tr w:rsidR="002F0208" w:rsidRPr="0061614A" w14:paraId="36BC2EA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F12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588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8F9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5A1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230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5E7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Lys b svejs-stumps rør alle pos</w:t>
            </w:r>
          </w:p>
        </w:tc>
      </w:tr>
      <w:tr w:rsidR="0061614A" w:rsidRPr="0061614A" w14:paraId="3CB0383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729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DDAD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4DD6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2EF9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40104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BA9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90B97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TIG-svejs-kants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uleg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plade/rør</w:t>
            </w:r>
          </w:p>
        </w:tc>
      </w:tr>
      <w:tr w:rsidR="002F0208" w:rsidRPr="0061614A" w14:paraId="5A62280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68FD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122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E2D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865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40105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E24A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FDF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TIG-svejs-stumps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uleg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plade</w:t>
            </w:r>
          </w:p>
        </w:tc>
      </w:tr>
      <w:tr w:rsidR="0061614A" w:rsidRPr="0061614A" w14:paraId="5A77CE0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A75E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F378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4FC0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A205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40107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BDB0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C364E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TIG-svejs-stumps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uleg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rør alle pos</w:t>
            </w:r>
          </w:p>
        </w:tc>
      </w:tr>
      <w:tr w:rsidR="002F0208" w:rsidRPr="0061614A" w14:paraId="74BC44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7B7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375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294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75D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D37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B62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Ergonomi inden for faglærte og ufaglærte job</w:t>
            </w:r>
          </w:p>
        </w:tc>
      </w:tr>
      <w:tr w:rsidR="0061614A" w:rsidRPr="0061614A" w14:paraId="025024E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98AB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CEA2C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B8A7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CFDA9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40493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5C2D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3C03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Vejbygning - Bygning af mindre veje - ubundne mat </w:t>
            </w:r>
          </w:p>
        </w:tc>
      </w:tr>
      <w:tr w:rsidR="002F0208" w:rsidRPr="0061614A" w14:paraId="093B230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3D8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698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52E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E99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40562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A17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2D5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Graveskader - Forebyggelse </w:t>
            </w:r>
          </w:p>
        </w:tc>
      </w:tr>
      <w:tr w:rsidR="0061614A" w:rsidRPr="0061614A" w14:paraId="25640F9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BAFE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C39C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5590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899B0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40899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B1D93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8A8F8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Fokus på kvalitet i bygge- og anlægsbranchen </w:t>
            </w:r>
          </w:p>
        </w:tc>
      </w:tr>
      <w:tr w:rsidR="002F0208" w:rsidRPr="0061614A" w14:paraId="2D2AC4B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626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CAE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1CD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175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40905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635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719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Anvendelse af mørteltyper til murværk og puds </w:t>
            </w:r>
          </w:p>
        </w:tc>
      </w:tr>
      <w:tr w:rsidR="0061614A" w:rsidRPr="0061614A" w14:paraId="2E20760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C8EC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27E2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C1B88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741E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42905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79073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ABEF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PCB - Håndtering, fjernelse og bortskaffelse </w:t>
            </w:r>
          </w:p>
        </w:tc>
      </w:tr>
      <w:tr w:rsidR="002F0208" w:rsidRPr="0061614A" w14:paraId="50230C3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C81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588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28B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47C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43488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67A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6DE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Betjening af personlifte </w:t>
            </w:r>
          </w:p>
        </w:tc>
      </w:tr>
      <w:tr w:rsidR="0061614A" w:rsidRPr="0061614A" w14:paraId="0ECADDD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97AC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4D328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B9BC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9214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43547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A2B95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1FC4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Anhugning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på byggepladsen</w:t>
            </w:r>
          </w:p>
        </w:tc>
      </w:tr>
      <w:tr w:rsidR="002F0208" w:rsidRPr="0061614A" w14:paraId="389C8E0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CC1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070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7BC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663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43547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A7E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3A67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Anhugning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på byggepladsen</w:t>
            </w:r>
          </w:p>
        </w:tc>
      </w:tr>
      <w:tr w:rsidR="0061614A" w:rsidRPr="0061614A" w14:paraId="3428B4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00F5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D781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90D0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0A895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43683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87E7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CA5B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Tagdækning, isolering og faldopbygning </w:t>
            </w:r>
          </w:p>
        </w:tc>
      </w:tr>
      <w:tr w:rsidR="002F0208" w:rsidRPr="0061614A" w14:paraId="60E19A6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A099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302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4B3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C57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711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838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Kommunikations- og samarbejdsmetoder på byggeplads </w:t>
            </w:r>
          </w:p>
        </w:tc>
      </w:tr>
      <w:tr w:rsidR="0061614A" w:rsidRPr="0061614A" w14:paraId="720214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ED75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5CC1F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2E6DA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D51A2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FCA48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E5946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Byggepladslogistik </w:t>
            </w:r>
          </w:p>
        </w:tc>
      </w:tr>
      <w:tr w:rsidR="002F0208" w:rsidRPr="0061614A" w14:paraId="38B71D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E45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B80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7CF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E42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B53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572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Byggepladslogistik </w:t>
            </w:r>
          </w:p>
        </w:tc>
      </w:tr>
      <w:tr w:rsidR="0061614A" w:rsidRPr="0061614A" w14:paraId="0CED214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F73B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EAD55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AAC32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B1624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44424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B8C04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58C28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Vejasfaltarbejde - Komprimering </w:t>
            </w:r>
          </w:p>
        </w:tc>
      </w:tr>
      <w:tr w:rsidR="002F0208" w:rsidRPr="0061614A" w14:paraId="2853CBE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29B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412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78A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1E6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44465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5C8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90A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Anvendelse af faldsikringsudstyr </w:t>
            </w:r>
          </w:p>
        </w:tc>
      </w:tr>
      <w:tr w:rsidR="0061614A" w:rsidRPr="0061614A" w14:paraId="514FFF2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C13D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5D30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B1C31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3933A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23B45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6D555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Betjening af minidumpere og 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motorbører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2F0208" w:rsidRPr="0061614A" w14:paraId="0B1221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C89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985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A13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F0D1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44490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3E3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C49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Betjening af minigravere og minilæssere </w:t>
            </w:r>
          </w:p>
        </w:tc>
      </w:tr>
      <w:tr w:rsidR="0061614A" w:rsidRPr="0061614A" w14:paraId="2C6ABC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8C93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1593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D2BE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D063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44530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96C8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A704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Arbejdsmiljø og sikkerhed, svejsning/termisk</w:t>
            </w:r>
          </w:p>
        </w:tc>
      </w:tr>
      <w:tr w:rsidR="002F0208" w:rsidRPr="0061614A" w14:paraId="2E7C2EA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31D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F59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E0A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FF1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44566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15F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7BE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Murede og pudsede gesimser - udførelse </w:t>
            </w:r>
          </w:p>
        </w:tc>
      </w:tr>
      <w:tr w:rsidR="0061614A" w:rsidRPr="0061614A" w14:paraId="3B1117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166A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0736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C4B8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F955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44580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4DBF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C62F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Murede kupler og hvælv - udførelse </w:t>
            </w:r>
          </w:p>
        </w:tc>
      </w:tr>
      <w:tr w:rsidR="002F0208" w:rsidRPr="0061614A" w14:paraId="23447B6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0BE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ABC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26C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AED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44611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693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F41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Dekorativt fugearbejde - udførelse </w:t>
            </w:r>
          </w:p>
        </w:tc>
      </w:tr>
      <w:tr w:rsidR="0061614A" w:rsidRPr="0061614A" w14:paraId="4F52477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3EAA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3053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F153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1E53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7B55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968A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proces 311</w:t>
            </w:r>
          </w:p>
        </w:tc>
      </w:tr>
      <w:tr w:rsidR="002F0208" w:rsidRPr="0061614A" w14:paraId="6C0F3B2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B8F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D0A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312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0A4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C31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E54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af stumpsømme - rør proces 311</w:t>
            </w:r>
          </w:p>
        </w:tc>
      </w:tr>
      <w:tr w:rsidR="0061614A" w:rsidRPr="0061614A" w14:paraId="5CD85AE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5D78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D725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B8C0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ABA0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2F19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009E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af stumpsømme - rør</w:t>
            </w:r>
          </w:p>
        </w:tc>
      </w:tr>
      <w:tr w:rsidR="002F0208" w:rsidRPr="0061614A" w14:paraId="5E701AB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396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4F87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0A5B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7AD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17C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74F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Klimatekniske målinger og komponenter</w:t>
            </w:r>
          </w:p>
        </w:tc>
      </w:tr>
      <w:tr w:rsidR="0061614A" w:rsidRPr="0061614A" w14:paraId="2C1E268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BCBF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FC61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390E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FDE2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F2AA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27E8E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Klimateknik, service og drift</w:t>
            </w:r>
          </w:p>
        </w:tc>
      </w:tr>
      <w:tr w:rsidR="002F0208" w:rsidRPr="0061614A" w14:paraId="3409336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8F3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14C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D6F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B58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D6F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D4B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VENT ordning, opkvalificering</w:t>
            </w:r>
          </w:p>
        </w:tc>
      </w:tr>
      <w:tr w:rsidR="0061614A" w:rsidRPr="0061614A" w14:paraId="51440A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04DD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B1E8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379C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8CCB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45118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781F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84B71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Materialelære, stål</w:t>
            </w:r>
          </w:p>
        </w:tc>
      </w:tr>
      <w:tr w:rsidR="002F0208" w:rsidRPr="0061614A" w14:paraId="154D53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A11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00C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E50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5E0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45140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F86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899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Brandforanstaltninger ved tagdækkerarbejde </w:t>
            </w:r>
          </w:p>
        </w:tc>
      </w:tr>
      <w:tr w:rsidR="0061614A" w:rsidRPr="0061614A" w14:paraId="28BF1FD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7CB5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49B6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FB53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C9BD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45141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6B56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F23A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Brandforanstaltinger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v gnistproducerende værktøj</w:t>
            </w:r>
          </w:p>
        </w:tc>
      </w:tr>
      <w:tr w:rsidR="002F0208" w:rsidRPr="0061614A" w14:paraId="363F4AF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5DC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2CF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E59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512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45141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C3A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B94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Brandforanstaltninger v gnistproducerende værktøj </w:t>
            </w:r>
          </w:p>
        </w:tc>
      </w:tr>
      <w:tr w:rsidR="0061614A" w:rsidRPr="0061614A" w14:paraId="3D61BF8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2C6B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1D6D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7F6CD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2461A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67AC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568C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Anvendelse af bygge- og anlægstegninger </w:t>
            </w:r>
          </w:p>
        </w:tc>
      </w:tr>
      <w:tr w:rsidR="002F0208" w:rsidRPr="0061614A" w14:paraId="4DF674C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D26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CD7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240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555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944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AC6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 - anvendelse af love og regler mv </w:t>
            </w:r>
          </w:p>
        </w:tc>
      </w:tr>
      <w:tr w:rsidR="0061614A" w:rsidRPr="0061614A" w14:paraId="66FC4CA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EBD9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CFF30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4E956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6A901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45642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9A86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39C9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 - materialehåndtering </w:t>
            </w:r>
          </w:p>
        </w:tc>
      </w:tr>
      <w:tr w:rsidR="002F0208" w:rsidRPr="0061614A" w14:paraId="65BC6CE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618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B8C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CD1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73F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45651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B8A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0E5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Sikkerhed ved arbejde med kold asfalt og bitumen </w:t>
            </w:r>
          </w:p>
        </w:tc>
      </w:tr>
      <w:tr w:rsidR="0061614A" w:rsidRPr="0061614A" w14:paraId="4917182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AA38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5493F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1FE5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C541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45727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A5D0B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8D2D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 - bygge- og anlægskonstruktioner </w:t>
            </w:r>
          </w:p>
        </w:tc>
      </w:tr>
      <w:tr w:rsidR="002F0208" w:rsidRPr="0061614A" w14:paraId="36DE60E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5B6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C16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504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ED8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45775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C7E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A4C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Vejbygning - bygning af fortovsarealer </w:t>
            </w:r>
          </w:p>
        </w:tc>
      </w:tr>
      <w:tr w:rsidR="0061614A" w:rsidRPr="0061614A" w14:paraId="5866EF6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373B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DE06A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65DD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F5FF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B661F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E287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Stillads - anvendelse og sikkerhed </w:t>
            </w:r>
          </w:p>
        </w:tc>
      </w:tr>
      <w:tr w:rsidR="002F0208" w:rsidRPr="0061614A" w14:paraId="67619E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B2A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169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7D0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FCE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46969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8AA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0C5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Dræning af bygværker </w:t>
            </w:r>
          </w:p>
        </w:tc>
      </w:tr>
      <w:tr w:rsidR="0061614A" w:rsidRPr="0061614A" w14:paraId="11D64E1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1B70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B1D6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765A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8371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47137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B3A1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4EF9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TIG-svejs-stumps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uleg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rør pos PA-PC</w:t>
            </w:r>
          </w:p>
        </w:tc>
      </w:tr>
      <w:tr w:rsidR="002F0208" w:rsidRPr="0061614A" w14:paraId="2816EA6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E98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FFB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362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17B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47145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81C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9CF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Udskilleranlæg </w:t>
            </w:r>
          </w:p>
        </w:tc>
      </w:tr>
      <w:tr w:rsidR="0061614A" w:rsidRPr="0061614A" w14:paraId="5B2788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2C65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C4AAC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DA2F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58B0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D78CA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ECA9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Tagdækning - Sikkerhed ved bitumen og asfaltmat </w:t>
            </w:r>
          </w:p>
        </w:tc>
      </w:tr>
      <w:tr w:rsidR="002F0208" w:rsidRPr="0061614A" w14:paraId="4CA0360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EF4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23D0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448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4E9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47306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50F1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149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Hårdlodning af kobber og stål til DN13</w:t>
            </w:r>
          </w:p>
        </w:tc>
      </w:tr>
      <w:tr w:rsidR="0061614A" w:rsidRPr="0061614A" w14:paraId="0D6C06E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45BB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2C96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9A9F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F0B5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47338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B80A2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F2CB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Farlige stoffer i byggebranchen - Fortidens synder</w:t>
            </w:r>
          </w:p>
        </w:tc>
      </w:tr>
      <w:tr w:rsidR="002F0208" w:rsidRPr="0061614A" w14:paraId="4D79B49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0BB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8CA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CD4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21D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39F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495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Farlige stoffer i byggebranchen - Fortidens synder </w:t>
            </w:r>
          </w:p>
        </w:tc>
      </w:tr>
      <w:tr w:rsidR="0061614A" w:rsidRPr="0061614A" w14:paraId="100D93E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11B6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832A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FF9F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A5D7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3CC2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EC30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Gassvejsning, kantsømme plade/rør, alle positioner </w:t>
            </w:r>
          </w:p>
        </w:tc>
      </w:tr>
      <w:tr w:rsidR="002F0208" w:rsidRPr="0061614A" w14:paraId="5AD750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043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17B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CD7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706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CD9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E01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Betjening af entreprenørmaskiner </w:t>
            </w:r>
          </w:p>
        </w:tc>
      </w:tr>
      <w:tr w:rsidR="0061614A" w:rsidRPr="0061614A" w14:paraId="6A602BC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3C7F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EAFA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98DF7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6696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8B81C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A2722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El-udstyr i pumpebrønde </w:t>
            </w:r>
          </w:p>
        </w:tc>
      </w:tr>
      <w:tr w:rsidR="002F0208" w:rsidRPr="0061614A" w14:paraId="03BAA9B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C41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71A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FCD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4F7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6C0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933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Grundlæggende faglig regning</w:t>
            </w:r>
          </w:p>
        </w:tc>
      </w:tr>
      <w:tr w:rsidR="0061614A" w:rsidRPr="0061614A" w14:paraId="0FA9D55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0DA4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56F86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27860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0B71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47744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51F73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9C42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Montering af rottespærrer </w:t>
            </w:r>
          </w:p>
        </w:tc>
      </w:tr>
      <w:tr w:rsidR="002F0208" w:rsidRPr="0061614A" w14:paraId="5A80D14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6ABE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9E9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3C8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026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021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AEA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Pers sikkerhed v arbejde med epoxy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isocyanater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61614A" w:rsidRPr="0061614A" w14:paraId="790EAB0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E9D5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BB21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045F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D8E2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7E94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186C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Pers Sikkerhed v arbejde med epoxy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isocyanater</w:t>
            </w:r>
            <w:proofErr w:type="spellEnd"/>
          </w:p>
        </w:tc>
      </w:tr>
      <w:tr w:rsidR="002F0208" w:rsidRPr="0061614A" w14:paraId="41E7C6F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4E9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C09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3A0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218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F44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3BD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Rørmontage vandinstallationer - plastrør</w:t>
            </w:r>
          </w:p>
        </w:tc>
      </w:tr>
      <w:tr w:rsidR="0061614A" w:rsidRPr="0061614A" w14:paraId="0F2362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C8B8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6D91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7E97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9152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47993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294F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C9DC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Rørmontage vandinstallationer - stål- og kobberrør</w:t>
            </w:r>
          </w:p>
        </w:tc>
      </w:tr>
      <w:tr w:rsidR="002F0208" w:rsidRPr="0061614A" w14:paraId="712F018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8C6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920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46F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59E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47994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6AD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B95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Rørmontør - overdragelse</w:t>
            </w:r>
          </w:p>
        </w:tc>
      </w:tr>
      <w:tr w:rsidR="0061614A" w:rsidRPr="0061614A" w14:paraId="100407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59AC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3971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0C5E3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B27E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48049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B46C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8C2B0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Arbejdsmiljø 1 i faglærte og ufaglærte job </w:t>
            </w:r>
          </w:p>
        </w:tc>
      </w:tr>
      <w:tr w:rsidR="002F0208" w:rsidRPr="0061614A" w14:paraId="3EC3033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9D6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4C2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0,5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EA5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2A9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48080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82C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0E8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Arbejde på eller nær spænding - introduktion</w:t>
            </w:r>
          </w:p>
        </w:tc>
      </w:tr>
      <w:tr w:rsidR="0061614A" w:rsidRPr="0061614A" w14:paraId="035ED75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5EEA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lastRenderedPageBreak/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4DD6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22DF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F08C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48259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3E3F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1A41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Kabelmontage - føringsveje</w:t>
            </w:r>
          </w:p>
        </w:tc>
      </w:tr>
      <w:tr w:rsidR="002F0208" w:rsidRPr="0061614A" w14:paraId="7CEEDA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712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1E4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54D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C74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48260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E55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C30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Kabelmontage - kabler</w:t>
            </w:r>
          </w:p>
        </w:tc>
      </w:tr>
      <w:tr w:rsidR="0061614A" w:rsidRPr="0061614A" w14:paraId="0FF4794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3C70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A9B1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10BB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EEEA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48262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B9E0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EEF9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Kabelmontør - overdragelse</w:t>
            </w:r>
          </w:p>
        </w:tc>
      </w:tr>
      <w:tr w:rsidR="002F0208" w:rsidRPr="0061614A" w14:paraId="46956E9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DCE1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DDD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F1E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18F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48320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ED2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D49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 - PCB, bly o lign skadelige stoffer </w:t>
            </w:r>
          </w:p>
        </w:tc>
      </w:tr>
      <w:tr w:rsidR="0061614A" w:rsidRPr="0061614A" w14:paraId="27FB30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BFD0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2BA02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F7BF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8BEE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48444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4780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017B1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Funktionen fagligt ansvarlig </w:t>
            </w:r>
          </w:p>
        </w:tc>
      </w:tr>
      <w:tr w:rsidR="002F0208" w:rsidRPr="0061614A" w14:paraId="3802DEF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5B7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C90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A75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17B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48586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5C2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C40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Kranbasis, suppleret med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samløft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med kraner</w:t>
            </w:r>
          </w:p>
        </w:tc>
      </w:tr>
      <w:tr w:rsidR="0061614A" w:rsidRPr="0061614A" w14:paraId="3B0125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3056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68316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0E1D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9524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AAA0E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0D36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Teleskoplæsser - Certifikat </w:t>
            </w:r>
          </w:p>
        </w:tc>
      </w:tr>
      <w:tr w:rsidR="002F0208" w:rsidRPr="0061614A" w14:paraId="6CCF795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C2F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887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3D8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34E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48764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2C2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FF8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Slap armering - trin 1 </w:t>
            </w:r>
          </w:p>
        </w:tc>
      </w:tr>
      <w:tr w:rsidR="0061614A" w:rsidRPr="0061614A" w14:paraId="4F6DAF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6ECD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DFF1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379F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F3F3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C5D4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6A9F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Fiberkabling - grundlæggende</w:t>
            </w:r>
          </w:p>
        </w:tc>
      </w:tr>
      <w:tr w:rsidR="002F0208" w:rsidRPr="0061614A" w14:paraId="1468CBC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1F8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63C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3C4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98C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A0D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CE3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Fiber - fejlfinding og reparation</w:t>
            </w:r>
          </w:p>
        </w:tc>
      </w:tr>
      <w:tr w:rsidR="0061614A" w:rsidRPr="0061614A" w14:paraId="3AC8412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5E8B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1A91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3F75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853A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2FE2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1F03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Solceller og husstandsvindmøller</w:t>
            </w:r>
          </w:p>
        </w:tc>
      </w:tr>
      <w:tr w:rsidR="002F0208" w:rsidRPr="0061614A" w14:paraId="5F6CA2F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8AD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2ED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4B9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AF7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FAE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571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Varmepumper - installation og service</w:t>
            </w:r>
          </w:p>
        </w:tc>
      </w:tr>
      <w:tr w:rsidR="0061614A" w:rsidRPr="0061614A" w14:paraId="0E2550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B56F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7890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554A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18C2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48899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E7E8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C7B2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Fjernvarmecertifikat - mindre ejendomme</w:t>
            </w:r>
          </w:p>
        </w:tc>
      </w:tr>
      <w:tr w:rsidR="002F0208" w:rsidRPr="0061614A" w14:paraId="4001B3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DE4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389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758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F55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A5E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7F4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Diamantskærer - Vægskæring </w:t>
            </w:r>
          </w:p>
        </w:tc>
      </w:tr>
      <w:tr w:rsidR="0061614A" w:rsidRPr="0061614A" w14:paraId="0B25D3C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45CD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F9E1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95574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590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B70B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407D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Introduktion til gulvbelægning </w:t>
            </w:r>
          </w:p>
        </w:tc>
      </w:tr>
      <w:tr w:rsidR="002F0208" w:rsidRPr="0061614A" w14:paraId="05EC3DA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AFB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D6D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96E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AF3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B85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A91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maskintegning</w:t>
            </w:r>
          </w:p>
        </w:tc>
      </w:tr>
      <w:tr w:rsidR="0061614A" w:rsidRPr="0061614A" w14:paraId="2C0631D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05E8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4B6CA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8EFE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FB521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E335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1873B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Introduktion til montering af vådrumsvinyl </w:t>
            </w:r>
          </w:p>
        </w:tc>
      </w:tr>
      <w:tr w:rsidR="002F0208" w:rsidRPr="0061614A" w14:paraId="03CE142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346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FC8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58F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8DF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095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6B9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Arbmiljø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- Sikkerhed, sundhed og APV på byggeplads </w:t>
            </w:r>
          </w:p>
        </w:tc>
      </w:tr>
      <w:tr w:rsidR="0061614A" w:rsidRPr="0061614A" w14:paraId="13860E3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E834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E2191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D0AB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6001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62789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5E093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proofErr w:type="gram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Bæredygtig byggeri</w:t>
            </w:r>
            <w:proofErr w:type="gram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- cirkulær økonomi </w:t>
            </w:r>
          </w:p>
        </w:tc>
      </w:tr>
      <w:tr w:rsidR="002F0208" w:rsidRPr="0061614A" w14:paraId="76519D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BAF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3BC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2D4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53B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E2A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0FF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Opstart af varmeproducerende gasfyrede kedelanlæg</w:t>
            </w:r>
          </w:p>
        </w:tc>
      </w:tr>
      <w:tr w:rsidR="0061614A" w:rsidRPr="0061614A" w14:paraId="2E3E4A1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2594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D0ED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3BAC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4E73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AEC1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540B3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Indregulering af varmeproducerende gasfyrede kedelanlæg</w:t>
            </w:r>
          </w:p>
        </w:tc>
      </w:tr>
      <w:tr w:rsidR="002F0208" w:rsidRPr="0061614A" w14:paraId="05F5C57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E0C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FC6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593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56C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F43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A07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Service og eftersyn på varmeproducerende gasfyrede kedelanlæg</w:t>
            </w:r>
          </w:p>
        </w:tc>
      </w:tr>
      <w:tr w:rsidR="0061614A" w:rsidRPr="0061614A" w14:paraId="14DFCF0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A4B6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05B1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695D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2D98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3F9F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D2B1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Fejlfinding og -retning på varmeproducerende gasfyrede kedelanlæg</w:t>
            </w:r>
          </w:p>
        </w:tc>
      </w:tr>
      <w:tr w:rsidR="002F0208" w:rsidRPr="0061614A" w14:paraId="676EBA0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681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CC2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006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76B4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95E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37D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Certificering inden for gasområdet under 135 kW</w:t>
            </w:r>
          </w:p>
        </w:tc>
      </w:tr>
      <w:tr w:rsidR="0061614A" w:rsidRPr="0061614A" w14:paraId="2B7A2AF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E452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3521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4745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033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49023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C779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39663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PLC-systemer – opbygning og installation</w:t>
            </w:r>
          </w:p>
        </w:tc>
      </w:tr>
      <w:tr w:rsidR="002F0208" w:rsidRPr="0061614A" w14:paraId="27ECDF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CF97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086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2703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BBE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49024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716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BBF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PLC - sekventiel programmering og netværk</w:t>
            </w:r>
          </w:p>
        </w:tc>
      </w:tr>
      <w:tr w:rsidR="0061614A" w:rsidRPr="0061614A" w14:paraId="787BD32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3F48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C060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34A8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409A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49025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7CD8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8DFE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PLC - programmering af PLC &amp; regulering: opsætning</w:t>
            </w:r>
          </w:p>
        </w:tc>
      </w:tr>
      <w:tr w:rsidR="002F0208" w:rsidRPr="0061614A" w14:paraId="6A530C8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F5A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76A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9E8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5A2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49045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1DC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81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Maskinanlæg – sikkerhed – maskindirektiv</w:t>
            </w:r>
          </w:p>
        </w:tc>
      </w:tr>
      <w:tr w:rsidR="0061614A" w:rsidRPr="0061614A" w14:paraId="1114C00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1571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C1C4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8B37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FD0E7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55D8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5522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Teknisk isolering - </w:t>
            </w:r>
            <w:proofErr w:type="gram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PVC folie</w:t>
            </w:r>
            <w:proofErr w:type="gram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trin 1 </w:t>
            </w:r>
          </w:p>
        </w:tc>
      </w:tr>
      <w:tr w:rsidR="002F0208" w:rsidRPr="0061614A" w14:paraId="546313E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694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AE7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8C4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687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5E1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705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Køleisolering/cellegummislanger </w:t>
            </w:r>
          </w:p>
        </w:tc>
      </w:tr>
      <w:tr w:rsidR="0061614A" w:rsidRPr="0061614A" w14:paraId="70BFD7F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FFFA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26FE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F23A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C689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28CB1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A7F4D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Køleisolering/cellegummiplader </w:t>
            </w:r>
          </w:p>
        </w:tc>
      </w:tr>
      <w:tr w:rsidR="002F0208" w:rsidRPr="0061614A" w14:paraId="169142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CEF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879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CDC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252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9ED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73A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Pladeudfoldning - trin 2 </w:t>
            </w:r>
          </w:p>
        </w:tc>
      </w:tr>
      <w:tr w:rsidR="0061614A" w:rsidRPr="0061614A" w14:paraId="7318827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B9A6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62D8B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4B8C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957F1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DCBCC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E7E6C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Pladeudfoldning - trin 3 </w:t>
            </w:r>
          </w:p>
        </w:tc>
      </w:tr>
      <w:tr w:rsidR="002F0208" w:rsidRPr="0061614A" w14:paraId="31108B8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216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51A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65F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F1D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3F6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92B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Pladeudfoldning - trin 1 </w:t>
            </w:r>
          </w:p>
        </w:tc>
      </w:tr>
      <w:tr w:rsidR="0061614A" w:rsidRPr="0061614A" w14:paraId="6DF4CA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C4F1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6F2F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70C0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C9077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D4210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A7538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Beton- blanding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udstøbning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2F0208" w:rsidRPr="0061614A" w14:paraId="37D120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79B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B5B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013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2B3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231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570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Montering af betonelementer </w:t>
            </w:r>
          </w:p>
        </w:tc>
      </w:tr>
      <w:tr w:rsidR="0061614A" w:rsidRPr="0061614A" w14:paraId="070304A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EAB2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DEBF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66A70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C768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B6E7A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5A9B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Forskalling - intro til traditionel forskalling </w:t>
            </w:r>
          </w:p>
        </w:tc>
      </w:tr>
      <w:tr w:rsidR="002F0208" w:rsidRPr="0061614A" w14:paraId="49F818E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62D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3D3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49D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E29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BD1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847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Vejasfaltarbejde - Arbejdsmetoder og udlægning </w:t>
            </w:r>
          </w:p>
        </w:tc>
      </w:tr>
      <w:tr w:rsidR="0061614A" w:rsidRPr="0061614A" w14:paraId="58A056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E153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5C9E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44909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10D40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8285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5687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Asfaltlapning </w:t>
            </w:r>
          </w:p>
        </w:tc>
      </w:tr>
      <w:tr w:rsidR="002F0208" w:rsidRPr="0061614A" w14:paraId="6E380AE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BF9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A22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6C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9B2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49179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9C4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C56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Formbygning til betonstøbning - enkle løsninger </w:t>
            </w:r>
          </w:p>
        </w:tc>
      </w:tr>
      <w:tr w:rsidR="0061614A" w:rsidRPr="0061614A" w14:paraId="02B9DD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06A7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548DF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A14D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1AFA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49196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FF61B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F7DA8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Anvendelse af hånd- og maskinværktøj i Byggeriet </w:t>
            </w:r>
          </w:p>
        </w:tc>
      </w:tr>
      <w:tr w:rsidR="002F0208" w:rsidRPr="0061614A" w14:paraId="2EE3E92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81C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B40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865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85E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D5F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014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Håndtering af uheld og ulykker</w:t>
            </w:r>
          </w:p>
        </w:tc>
      </w:tr>
      <w:tr w:rsidR="0061614A" w:rsidRPr="0061614A" w14:paraId="7D7FB2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755E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9C3D2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5DC0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B078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09B9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02243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Arbejdsmiljø </w:t>
            </w:r>
          </w:p>
        </w:tc>
      </w:tr>
      <w:tr w:rsidR="002F0208" w:rsidRPr="0061614A" w14:paraId="0C83968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2EF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90D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DE9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1F7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067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713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Anvendelse af lægningsbestemmelser </w:t>
            </w:r>
          </w:p>
        </w:tc>
      </w:tr>
      <w:tr w:rsidR="0061614A" w:rsidRPr="0061614A" w14:paraId="3E92169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3367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2178A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32A0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31C9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A0AB8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851A0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Afløbssystemers formål og indretning </w:t>
            </w:r>
          </w:p>
        </w:tc>
      </w:tr>
      <w:tr w:rsidR="002F0208" w:rsidRPr="0061614A" w14:paraId="6FC1D7C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A45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814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631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1E1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AB1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7B1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Afløbsplan for småhuse </w:t>
            </w:r>
          </w:p>
        </w:tc>
      </w:tr>
      <w:tr w:rsidR="0061614A" w:rsidRPr="0061614A" w14:paraId="048C9DC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7F18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E921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2C6C2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2D41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3555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0FF0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digital tegning af afløbsplaner </w:t>
            </w:r>
          </w:p>
        </w:tc>
      </w:tr>
      <w:tr w:rsidR="002F0208" w:rsidRPr="0061614A" w14:paraId="7978CEF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DB0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873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239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EE8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1B4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969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Udførelse af afløbsinstallationer </w:t>
            </w:r>
          </w:p>
        </w:tc>
      </w:tr>
      <w:tr w:rsidR="0061614A" w:rsidRPr="0061614A" w14:paraId="7311EAF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A9A5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950B7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9C30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AFF21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8A8D6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2694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Ved landbrugets driftsbygninger </w:t>
            </w:r>
          </w:p>
        </w:tc>
      </w:tr>
      <w:tr w:rsidR="002F0208" w:rsidRPr="0061614A" w14:paraId="7027D7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0A4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421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844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449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1D5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666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Pumpeanlæg mv </w:t>
            </w:r>
          </w:p>
        </w:tc>
      </w:tr>
      <w:tr w:rsidR="0061614A" w:rsidRPr="0061614A" w14:paraId="63BCFE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7995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A68DF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62BF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B46E0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918FB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789A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Projektering og dimensionering </w:t>
            </w:r>
          </w:p>
        </w:tc>
      </w:tr>
      <w:tr w:rsidR="002F0208" w:rsidRPr="0061614A" w14:paraId="150FCB3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22A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071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E7A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56A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A1A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D46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Kloakering -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Aut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Kloakmesterarbejde i praksis </w:t>
            </w:r>
          </w:p>
        </w:tc>
      </w:tr>
      <w:tr w:rsidR="0061614A" w:rsidRPr="0061614A" w14:paraId="3AB269E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F35E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86E38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72E3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9DC7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8E9DE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F1103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Anvendelse af lovgrundlaget </w:t>
            </w:r>
          </w:p>
        </w:tc>
      </w:tr>
      <w:tr w:rsidR="002F0208" w:rsidRPr="0061614A" w14:paraId="14F0F90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667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DF2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127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EA0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FDB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7C5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anv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og lokal afledning af regnvand </w:t>
            </w:r>
          </w:p>
        </w:tc>
      </w:tr>
      <w:tr w:rsidR="0061614A" w:rsidRPr="0061614A" w14:paraId="65F1E0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8E2B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1963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10D45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2B91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38061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36D7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Anlægsarbejde - underlagsopbygning og komprimering </w:t>
            </w:r>
          </w:p>
        </w:tc>
      </w:tr>
      <w:tr w:rsidR="002F0208" w:rsidRPr="0061614A" w14:paraId="7EBF387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E6D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657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A1B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2AF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A37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262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Kabelarbejde - etablering af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nyanlæg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61614A" w:rsidRPr="0061614A" w14:paraId="577C4BC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E60E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CC982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99AA0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1D2D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65E83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DD86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Nivellering </w:t>
            </w:r>
          </w:p>
        </w:tc>
      </w:tr>
      <w:tr w:rsidR="002F0208" w:rsidRPr="0061614A" w14:paraId="17BA348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734B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45D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ABE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C32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CF7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75B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Tagdækning - Svejseteknikker </w:t>
            </w:r>
          </w:p>
        </w:tc>
      </w:tr>
      <w:tr w:rsidR="0061614A" w:rsidRPr="0061614A" w14:paraId="244374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7D8B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45744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F914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879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0177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15B3D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Lægning af SBS-tagpap </w:t>
            </w:r>
          </w:p>
        </w:tc>
      </w:tr>
      <w:tr w:rsidR="002F0208" w:rsidRPr="0061614A" w14:paraId="6BF77CC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432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8F9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55F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BE7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62E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2D3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Lægning af SBS-tagpap - Glatdækning SBS på skrå tage </w:t>
            </w:r>
          </w:p>
        </w:tc>
      </w:tr>
      <w:tr w:rsidR="0061614A" w:rsidRPr="0061614A" w14:paraId="5970E77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7BDF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B3444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F36D2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3C2D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09F0A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058CB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Lægning af SBS-tagpap - Listedækning SBS på skrå tage </w:t>
            </w:r>
          </w:p>
        </w:tc>
      </w:tr>
      <w:tr w:rsidR="002F0208" w:rsidRPr="0061614A" w14:paraId="5D12A48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B9A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42F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1D4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219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180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B07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Lægning af SBS-tagpap - Lægning SBS på flade tage </w:t>
            </w:r>
          </w:p>
        </w:tc>
      </w:tr>
      <w:tr w:rsidR="0061614A" w:rsidRPr="0061614A" w14:paraId="60702F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3EAD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8E30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3D4D1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7FE4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36197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1F7F4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KS i Autoriseret virksomhed </w:t>
            </w:r>
          </w:p>
        </w:tc>
      </w:tr>
      <w:tr w:rsidR="002F0208" w:rsidRPr="0061614A" w14:paraId="4588B9F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E4D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986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6E7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DF1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5F1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D5A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</w:t>
            </w: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erifikation af elektriske installationer</w:t>
            </w:r>
          </w:p>
        </w:tc>
      </w:tr>
      <w:tr w:rsidR="0061614A" w:rsidRPr="0061614A" w14:paraId="4738C6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527E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CBAFD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8A18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8CFB6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39BC8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695D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Diamantskærer - Kerneboring med stativ </w:t>
            </w:r>
          </w:p>
        </w:tc>
      </w:tr>
      <w:tr w:rsidR="002F0208" w:rsidRPr="0061614A" w14:paraId="443BB2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EF3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B7E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1FF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B64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D25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952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Diamantskærer - Vedligehold af værktøj og maskiner </w:t>
            </w:r>
          </w:p>
        </w:tc>
      </w:tr>
      <w:tr w:rsidR="0061614A" w:rsidRPr="0061614A" w14:paraId="15C576A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4B06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500F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775F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99AB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53EF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F0BE1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Lysbuesvejsning</w:t>
            </w:r>
            <w:proofErr w:type="spellEnd"/>
          </w:p>
        </w:tc>
      </w:tr>
      <w:tr w:rsidR="002F0208" w:rsidRPr="0061614A" w14:paraId="7B70177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6CB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CA2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278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E8C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832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830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TIG-svejsning proces 141</w:t>
            </w:r>
          </w:p>
        </w:tc>
      </w:tr>
      <w:tr w:rsidR="0061614A" w:rsidRPr="0061614A" w14:paraId="2020C3F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41E3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B38F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970C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BE19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3E5B9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EFB77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Diamantskærer - Håndholdt skæring og boring </w:t>
            </w:r>
          </w:p>
        </w:tc>
      </w:tr>
      <w:tr w:rsidR="002F0208" w:rsidRPr="0061614A" w14:paraId="60BDF7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9FB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AB5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BAD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1EE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D04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A875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Brand – Tætning af installationsgennemføringer</w:t>
            </w:r>
          </w:p>
        </w:tc>
      </w:tr>
      <w:tr w:rsidR="0061614A" w:rsidRPr="0061614A" w14:paraId="7183E5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C6F2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49DC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97FA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62D6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CF57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5F21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Brand 1 – Enkeltstående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brandtekn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installationer</w:t>
            </w:r>
          </w:p>
        </w:tc>
      </w:tr>
      <w:tr w:rsidR="002F0208" w:rsidRPr="0061614A" w14:paraId="5C7D7EC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B7A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BD2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5D7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251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F78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E3C1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Brand 2 – ABA og integrerede brandanlæg</w:t>
            </w:r>
          </w:p>
        </w:tc>
      </w:tr>
      <w:tr w:rsidR="0061614A" w:rsidRPr="0061614A" w14:paraId="5791411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754D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1974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8583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19F1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61BA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4837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Sikringsanlæg – grundlæggende AIA, TVO, ADK</w:t>
            </w:r>
          </w:p>
        </w:tc>
      </w:tr>
      <w:tr w:rsidR="002F0208" w:rsidRPr="0061614A" w14:paraId="40EDFD7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BAB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BA5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DB3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AAA6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41E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708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AIA 1 – Design og installation af anlæg</w:t>
            </w:r>
          </w:p>
        </w:tc>
      </w:tr>
      <w:tr w:rsidR="0061614A" w:rsidRPr="0061614A" w14:paraId="3FE2C9A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22D2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E87D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349C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66E6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9835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4CD0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AIA videregående - Bus- og IP-baserede anlæg </w:t>
            </w:r>
          </w:p>
        </w:tc>
      </w:tr>
      <w:tr w:rsidR="002F0208" w:rsidRPr="0061614A" w14:paraId="39B4BF9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E7F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C6E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65A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892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B27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DEF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ADK 1 - Adgangskontrol installation</w:t>
            </w:r>
          </w:p>
        </w:tc>
      </w:tr>
      <w:tr w:rsidR="0061614A" w:rsidRPr="0061614A" w14:paraId="62E96C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261D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5232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69B5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6A48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7763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2177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ADK 2 - Adgangskontrol BUS- og IP-baserede anlæg</w:t>
            </w:r>
          </w:p>
        </w:tc>
      </w:tr>
      <w:tr w:rsidR="002F0208" w:rsidRPr="0061614A" w14:paraId="363E145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5B3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658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DF9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B86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AE3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594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TVO 1 - TV-overvågning grundlæggende</w:t>
            </w:r>
          </w:p>
        </w:tc>
      </w:tr>
      <w:tr w:rsidR="0061614A" w:rsidRPr="0061614A" w14:paraId="654EA4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9FF2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26F3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5CA3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E916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0A42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AF76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TVO 2 - TV-overvågning netværksbaseret</w:t>
            </w:r>
          </w:p>
        </w:tc>
      </w:tr>
      <w:tr w:rsidR="002F0208" w:rsidRPr="0061614A" w14:paraId="6B3262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B25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563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CD7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BE5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62E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785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Fugemontør - Materialehåndtering </w:t>
            </w:r>
          </w:p>
        </w:tc>
      </w:tr>
      <w:tr w:rsidR="0061614A" w:rsidRPr="0061614A" w14:paraId="59168C3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F695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D578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8D09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1AC48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60F7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16AD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Fugemontør - Anvendelse af love og regler </w:t>
            </w:r>
          </w:p>
        </w:tc>
      </w:tr>
      <w:tr w:rsidR="002F0208" w:rsidRPr="0061614A" w14:paraId="205307F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D94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874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15D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06E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8CA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FC6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Cybersikkerhed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grundlæggende</w:t>
            </w:r>
          </w:p>
        </w:tc>
      </w:tr>
      <w:tr w:rsidR="0061614A" w:rsidRPr="0061614A" w14:paraId="2CC8650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6673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658E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0C66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B7F8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CAFC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4A7D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Cybersikkerhed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videregående</w:t>
            </w:r>
          </w:p>
        </w:tc>
      </w:tr>
      <w:tr w:rsidR="002F0208" w:rsidRPr="0061614A" w14:paraId="572577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7C1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A2E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42D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F0C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B17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ADD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Asfaltarbejde - sikkerhed og sundhed </w:t>
            </w:r>
          </w:p>
        </w:tc>
      </w:tr>
      <w:tr w:rsidR="0061614A" w:rsidRPr="0061614A" w14:paraId="427D34D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5BA3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lastRenderedPageBreak/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9449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C3DC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E863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3FD4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C0F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HV-tekniker Station- og anlægsforståelse 10-150kV</w:t>
            </w:r>
          </w:p>
        </w:tc>
      </w:tr>
      <w:tr w:rsidR="002F0208" w:rsidRPr="0061614A" w14:paraId="21E4EDC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115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F60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D0B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0AE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2CE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F22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HV-tekniker - Sikker drift af 10-400 kV-systemer</w:t>
            </w:r>
          </w:p>
        </w:tc>
      </w:tr>
      <w:tr w:rsidR="0061614A" w:rsidRPr="0061614A" w14:paraId="719185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81BB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14A4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FF93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CAE7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269E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9E7F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HV-tekniker - Praktisk komponentforståelse 10-400</w:t>
            </w:r>
          </w:p>
        </w:tc>
      </w:tr>
      <w:tr w:rsidR="002F0208" w:rsidRPr="0061614A" w14:paraId="522A04A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CC50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2A8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1EF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744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49943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78B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145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Tårnkran og fast opstil kraner + kranbasis </w:t>
            </w:r>
          </w:p>
        </w:tc>
      </w:tr>
      <w:tr w:rsidR="0061614A" w:rsidRPr="0061614A" w14:paraId="16A8D10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0196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4FB1E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DAB4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4BC4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22312 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D09E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8552C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Træbyggeri i højden </w:t>
            </w:r>
          </w:p>
        </w:tc>
      </w:tr>
      <w:tr w:rsidR="002F0208" w:rsidRPr="0061614A" w14:paraId="4998F30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881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F1C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017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972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22492 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340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AB2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Nedrivning-Intro til Miljø og Resursekoordinator </w:t>
            </w:r>
          </w:p>
        </w:tc>
      </w:tr>
      <w:tr w:rsidR="0061614A" w:rsidRPr="0061614A" w14:paraId="4E1612E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AF33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B490A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19FE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C3249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40491 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031E5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53505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Niveauregulering af rendestensriste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midterbrønd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2F0208" w:rsidRPr="0061614A" w14:paraId="4647FD2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109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DDA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CE9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CAD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44422 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998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C1B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Vejasfaltarbejde - Fejning og klæbning </w:t>
            </w:r>
          </w:p>
        </w:tc>
      </w:tr>
      <w:tr w:rsidR="0061614A" w:rsidRPr="0061614A" w14:paraId="79011EF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C894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407BD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80F9E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47F7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44423 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E110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63637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Vejasfaltarbejde - Fræsning i vejasfaltbelægninger </w:t>
            </w:r>
          </w:p>
        </w:tc>
      </w:tr>
      <w:tr w:rsidR="002F0208" w:rsidRPr="0061614A" w14:paraId="4791506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EA1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E2B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B96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1F9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49338 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2B4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642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Tagdækning - APP-tagpap på flade tage </w:t>
            </w:r>
          </w:p>
        </w:tc>
      </w:tr>
      <w:tr w:rsidR="0061614A" w:rsidRPr="0061614A" w14:paraId="2D08339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C766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A1DA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45211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B7651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49338 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5166C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4368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Tagdækning - APP-tagpap på skrå tage </w:t>
            </w:r>
          </w:p>
        </w:tc>
      </w:tr>
      <w:tr w:rsidR="002F0208" w:rsidRPr="0061614A" w14:paraId="3F573B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121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34B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56A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46E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49714 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051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125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Fugemontør - Grundlæggende fugeteori </w:t>
            </w:r>
          </w:p>
        </w:tc>
      </w:tr>
      <w:tr w:rsidR="0061614A" w:rsidRPr="0061614A" w14:paraId="6F5BA00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9077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3CCA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21B2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C57E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29666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37454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D43E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 i praksis</w:t>
            </w:r>
          </w:p>
        </w:tc>
      </w:tr>
      <w:tr w:rsidR="002F0208" w:rsidRPr="0061614A" w14:paraId="1CD7E1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17FD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604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670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473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9DE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37701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947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Økologi og bæredygtighed</w:t>
            </w:r>
          </w:p>
        </w:tc>
      </w:tr>
      <w:tr w:rsidR="0061614A" w:rsidRPr="0061614A" w14:paraId="4A0BDC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E7E2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D637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107C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8597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20799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107C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969C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De 7 kostråd anvendt i professionelle køkkener</w:t>
            </w:r>
          </w:p>
        </w:tc>
      </w:tr>
      <w:tr w:rsidR="002F0208" w:rsidRPr="0061614A" w14:paraId="7131A84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92A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F0B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543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9C8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20799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FD9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1B3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De 7 kostråd anvendt i professionelle køkkener</w:t>
            </w:r>
          </w:p>
        </w:tc>
      </w:tr>
      <w:tr w:rsidR="0061614A" w:rsidRPr="0061614A" w14:paraId="671ABE4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112A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8AA7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4BC6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03B3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1C00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5835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Bælgfrugters tilberedning, konsistens og smag</w:t>
            </w:r>
          </w:p>
        </w:tc>
      </w:tr>
      <w:tr w:rsidR="002F0208" w:rsidRPr="0061614A" w14:paraId="16360F6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2DE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DD2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E4F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BF4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DB83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787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Bælgfrugters tilberedning, konsistens og smag</w:t>
            </w:r>
          </w:p>
        </w:tc>
      </w:tr>
      <w:tr w:rsidR="0061614A" w:rsidRPr="0061614A" w14:paraId="7C9CA5F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F98B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65D5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CE65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2B34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9109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394F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Barista 1: Tilberedning af kaffe, kakao og the</w:t>
            </w:r>
          </w:p>
        </w:tc>
      </w:tr>
      <w:tr w:rsidR="002F0208" w:rsidRPr="0061614A" w14:paraId="01F210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892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A95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FAA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D77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5DB4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07A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Turisme for receptionisten</w:t>
            </w:r>
          </w:p>
        </w:tc>
      </w:tr>
      <w:tr w:rsidR="0061614A" w:rsidRPr="0061614A" w14:paraId="6D0EADD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72E7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302B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F54A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275D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3B8E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C3C2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Klassiske cocktails: Fremstilling og servering</w:t>
            </w:r>
          </w:p>
        </w:tc>
      </w:tr>
      <w:tr w:rsidR="002F0208" w:rsidRPr="0061614A" w14:paraId="0E1F58F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128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993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97C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202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4AF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9A9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Servicepakker: Hotel og konferencecenter</w:t>
            </w:r>
          </w:p>
        </w:tc>
      </w:tr>
      <w:tr w:rsidR="0061614A" w:rsidRPr="0061614A" w14:paraId="43AF4C8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A402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00A0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07D0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D6EC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3282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C2B5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Branchekommunikation: Hotel og konferencecenter</w:t>
            </w:r>
          </w:p>
        </w:tc>
      </w:tr>
      <w:tr w:rsidR="002F0208" w:rsidRPr="0061614A" w14:paraId="45B92C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86A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E3F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833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D05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724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901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Tjenerens præsentationsteknikker</w:t>
            </w:r>
          </w:p>
        </w:tc>
      </w:tr>
      <w:tr w:rsidR="0061614A" w:rsidRPr="0061614A" w14:paraId="2709E5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E4E4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2994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3626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782D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7ED3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8944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Spiritus og avec: Præsentation og servering</w:t>
            </w:r>
          </w:p>
        </w:tc>
      </w:tr>
      <w:tr w:rsidR="002F0208" w:rsidRPr="0061614A" w14:paraId="5DE2134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715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996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418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123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B09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6B6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Gæstekommunikation: Hotel og restaurant</w:t>
            </w:r>
          </w:p>
        </w:tc>
      </w:tr>
      <w:tr w:rsidR="0061614A" w:rsidRPr="0061614A" w14:paraId="7F2DB3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0AFB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6667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A90D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7D5B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2DAC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4CFA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Smørrebrødsværkstedet</w:t>
            </w:r>
          </w:p>
        </w:tc>
      </w:tr>
      <w:tr w:rsidR="002F0208" w:rsidRPr="0061614A" w14:paraId="36B19F2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FF1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D3A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046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7C6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08A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7EE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Grundtilberedning</w:t>
            </w:r>
          </w:p>
        </w:tc>
      </w:tr>
      <w:tr w:rsidR="0061614A" w:rsidRPr="0061614A" w14:paraId="2A494A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3312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55C9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238D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F1C9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D781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98CE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Anretning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menusammensætning</w:t>
            </w:r>
            <w:proofErr w:type="spellEnd"/>
          </w:p>
        </w:tc>
      </w:tr>
      <w:tr w:rsidR="002F0208" w:rsidRPr="0061614A" w14:paraId="4564ADE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F75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5BC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685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9A2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EBD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9E7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Tilberedning af kolde og lune anretninger</w:t>
            </w:r>
          </w:p>
        </w:tc>
      </w:tr>
      <w:tr w:rsidR="0061614A" w:rsidRPr="0061614A" w14:paraId="70585F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7008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0C90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0DAE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E34C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FBD1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A015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Almen fødevarehygiejne</w:t>
            </w:r>
          </w:p>
        </w:tc>
      </w:tr>
      <w:tr w:rsidR="002F0208" w:rsidRPr="0061614A" w14:paraId="392DF7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9D0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99F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005B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56C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B2F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5F3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Almen fødevarehygiejne</w:t>
            </w:r>
          </w:p>
        </w:tc>
      </w:tr>
      <w:tr w:rsidR="0061614A" w:rsidRPr="0061614A" w14:paraId="47A9C37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8DB9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0EB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E6CE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8B2B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1D4F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75AE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Almen fødevarehygiejne</w:t>
            </w:r>
          </w:p>
        </w:tc>
      </w:tr>
      <w:tr w:rsidR="002F0208" w:rsidRPr="0061614A" w14:paraId="5AF9DEE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C37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A19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1AF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526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18B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2B4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Fremstilling af supper og saucer 1</w:t>
            </w:r>
          </w:p>
        </w:tc>
      </w:tr>
      <w:tr w:rsidR="0061614A" w:rsidRPr="0061614A" w14:paraId="0CB63E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E934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8006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8A67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B5BC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195C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ECDB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kostberegning</w:t>
            </w:r>
          </w:p>
        </w:tc>
      </w:tr>
      <w:tr w:rsidR="002F0208" w:rsidRPr="0061614A" w14:paraId="4A6E67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7DC7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7AB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F12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541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48E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C55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Mad til vegetarer og veganere 1</w:t>
            </w:r>
          </w:p>
        </w:tc>
      </w:tr>
      <w:tr w:rsidR="0061614A" w:rsidRPr="0061614A" w14:paraId="5B1DB70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7AA5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3AC7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01E2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E78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4552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8799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Mad til vegetarer og veganere 1</w:t>
            </w:r>
          </w:p>
        </w:tc>
      </w:tr>
      <w:tr w:rsidR="002F0208" w:rsidRPr="0061614A" w14:paraId="770BDC8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3D6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E53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4B3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EFF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9DA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419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Sensorik for begyndere</w:t>
            </w:r>
          </w:p>
        </w:tc>
      </w:tr>
      <w:tr w:rsidR="0061614A" w:rsidRPr="0061614A" w14:paraId="6B0F9A0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1889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5084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00F5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D3CA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0DBA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AEB9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Tilberedningsmetoder og fremstilling af mad</w:t>
            </w:r>
          </w:p>
        </w:tc>
      </w:tr>
      <w:tr w:rsidR="002F0208" w:rsidRPr="0061614A" w14:paraId="725B83B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4C4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B9C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CD0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A79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8FD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BDF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Råvarernes egenskaber </w:t>
            </w:r>
          </w:p>
        </w:tc>
      </w:tr>
      <w:tr w:rsidR="0061614A" w:rsidRPr="0061614A" w14:paraId="404EFE9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D992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E72B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6B63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C573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F093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4F6E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Mad til vegetarer og veganere 2</w:t>
            </w:r>
          </w:p>
        </w:tc>
      </w:tr>
      <w:tr w:rsidR="002F0208" w:rsidRPr="0061614A" w14:paraId="7C96EA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88C0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CB7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61B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697A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A18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1CF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Mad til vegetarer og veganere 2</w:t>
            </w:r>
          </w:p>
        </w:tc>
      </w:tr>
      <w:tr w:rsidR="0061614A" w:rsidRPr="0061614A" w14:paraId="3DF73FE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A7D2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4492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BDFC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8422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3832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E5B2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Økologi i den daglige madproduktion</w:t>
            </w:r>
          </w:p>
        </w:tc>
      </w:tr>
      <w:tr w:rsidR="002F0208" w:rsidRPr="0061614A" w14:paraId="5684D6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B05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FA8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1CC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0EB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51F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198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Omlægning til økologisk madproduktion</w:t>
            </w:r>
          </w:p>
        </w:tc>
      </w:tr>
      <w:tr w:rsidR="0061614A" w:rsidRPr="0061614A" w14:paraId="64533E0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1FD8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BC65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86AB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6417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EA63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0A89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Reduktion af madspild 1</w:t>
            </w:r>
          </w:p>
        </w:tc>
      </w:tr>
      <w:tr w:rsidR="002F0208" w:rsidRPr="0061614A" w14:paraId="4AC9276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E69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3FC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3D2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0EB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85F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6FB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Reduktion af madspild 2</w:t>
            </w:r>
          </w:p>
        </w:tc>
      </w:tr>
      <w:tr w:rsidR="0061614A" w:rsidRPr="0061614A" w14:paraId="509D2AA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F925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20C1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AED3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F8CB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B455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4413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Måltidsplanlægning 1</w:t>
            </w:r>
          </w:p>
        </w:tc>
      </w:tr>
      <w:tr w:rsidR="002F0208" w:rsidRPr="0061614A" w14:paraId="27A6CD4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A25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081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894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450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F46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216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ernæring og sundhed</w:t>
            </w:r>
          </w:p>
        </w:tc>
      </w:tr>
      <w:tr w:rsidR="0061614A" w:rsidRPr="0061614A" w14:paraId="6895F26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1DD1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0AF5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881D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E619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699C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9830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Servering ved selskaber og konferencer</w:t>
            </w:r>
          </w:p>
        </w:tc>
      </w:tr>
      <w:tr w:rsidR="002F0208" w:rsidRPr="0061614A" w14:paraId="52104B9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06A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DB7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090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0DC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F39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8630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Menuvejledning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ved gæstebetjening</w:t>
            </w:r>
          </w:p>
        </w:tc>
      </w:tr>
      <w:tr w:rsidR="0061614A" w:rsidRPr="0061614A" w14:paraId="1378EA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30C8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9B18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1925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B9D5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3E26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4FE7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 i gæstebetjeningen 1</w:t>
            </w:r>
          </w:p>
        </w:tc>
      </w:tr>
      <w:tr w:rsidR="002F0208" w:rsidRPr="0061614A" w14:paraId="17EDD23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B23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6DC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7A1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E58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68C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466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Sikkerhed og krisehåndtering: Hotel og restaurant</w:t>
            </w:r>
          </w:p>
        </w:tc>
      </w:tr>
      <w:tr w:rsidR="0061614A" w:rsidRPr="0061614A" w14:paraId="2A9699F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A535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F14E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4D0F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5DA6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D79D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D013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Trivsel og Arbejdsmiljø: Hotel og restaurant</w:t>
            </w:r>
          </w:p>
        </w:tc>
      </w:tr>
      <w:tr w:rsidR="002F0208" w:rsidRPr="0061614A" w14:paraId="02E891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D77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493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B6C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395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D9E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0A4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Drikkevarer i cafeteria og kantine</w:t>
            </w:r>
          </w:p>
        </w:tc>
      </w:tr>
      <w:tr w:rsidR="0061614A" w:rsidRPr="0061614A" w14:paraId="589F48A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2C15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538C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4DB7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77C7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1B47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8F68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Plantebaseret mad i professionelle køkkener</w:t>
            </w:r>
          </w:p>
        </w:tc>
      </w:tr>
      <w:tr w:rsidR="002F0208" w:rsidRPr="0061614A" w14:paraId="7F7B4CA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3DE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D64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97B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C08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F79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DBB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Plantebaseret mad i professionelle køkkener</w:t>
            </w:r>
          </w:p>
        </w:tc>
      </w:tr>
      <w:tr w:rsidR="0061614A" w:rsidRPr="0061614A" w14:paraId="5FAC5AA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390C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AABF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9288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8A50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437B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F4A0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Plantefars i professionelle køkkener</w:t>
            </w:r>
          </w:p>
        </w:tc>
      </w:tr>
      <w:tr w:rsidR="002F0208" w:rsidRPr="0061614A" w14:paraId="71B65E7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F7D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940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85F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F24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AAF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815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Plantefars i professionelle køkkener</w:t>
            </w:r>
          </w:p>
        </w:tc>
      </w:tr>
      <w:tr w:rsidR="0061614A" w:rsidRPr="0061614A" w14:paraId="3786E26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528F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64DC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76CE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EF43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F7E1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9418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Mere grønt i kendte retter i professionelle køkkener</w:t>
            </w:r>
          </w:p>
        </w:tc>
      </w:tr>
      <w:tr w:rsidR="002F0208" w:rsidRPr="0061614A" w14:paraId="27F3A04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97D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F44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071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678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239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224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Mere grønt i kendte retter i professionelle køkkener</w:t>
            </w:r>
          </w:p>
        </w:tc>
      </w:tr>
      <w:tr w:rsidR="0061614A" w:rsidRPr="0061614A" w14:paraId="0C8E94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5999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6FAE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7B37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FB6A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28F1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D893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Grønt smørrebrød i professionelle køkkener</w:t>
            </w:r>
          </w:p>
        </w:tc>
      </w:tr>
      <w:tr w:rsidR="002F0208" w:rsidRPr="0061614A" w14:paraId="4723B7F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5C4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8E12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7405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F102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B33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ADA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Grønt smørrebrød i professionelle køkkener</w:t>
            </w:r>
          </w:p>
        </w:tc>
      </w:tr>
      <w:tr w:rsidR="0061614A" w:rsidRPr="0061614A" w14:paraId="2DEF9D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5677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23BC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F69F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4E0D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756E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2D96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 til madproduktion i professionelle køkkener</w:t>
            </w:r>
          </w:p>
        </w:tc>
      </w:tr>
      <w:tr w:rsidR="002F0208" w:rsidRPr="0061614A" w14:paraId="07AF450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C89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D43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59D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8BC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22127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903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F46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ferieloven</w:t>
            </w:r>
          </w:p>
        </w:tc>
      </w:tr>
      <w:tr w:rsidR="0061614A" w:rsidRPr="0061614A" w14:paraId="4B3F0C4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F84A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50EC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9645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F361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F667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E076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Brancheintroduktion: Hotel, restaurant og café</w:t>
            </w:r>
          </w:p>
        </w:tc>
      </w:tr>
      <w:tr w:rsidR="002F0208" w:rsidRPr="0061614A" w14:paraId="71C2642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70A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E99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C10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C70F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D51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BC3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digitalt værtskab i receptionen</w:t>
            </w:r>
          </w:p>
        </w:tc>
      </w:tr>
      <w:tr w:rsidR="0061614A" w:rsidRPr="0061614A" w14:paraId="5874E07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8934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A2FC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C96A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1950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2F8F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ADD2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Virksomhedskommunikation med e-mail</w:t>
            </w:r>
          </w:p>
        </w:tc>
      </w:tr>
      <w:tr w:rsidR="002F0208" w:rsidRPr="0061614A" w14:paraId="46EED8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522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3DC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E5E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49F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17BC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756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Formulering og opbygning af tekster</w:t>
            </w:r>
          </w:p>
        </w:tc>
      </w:tr>
      <w:tr w:rsidR="0061614A" w:rsidRPr="0061614A" w14:paraId="1F2191B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F3AF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9B63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56EB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86EF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A9BE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01BF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Datahåndtering for administrative medarbejdere</w:t>
            </w:r>
          </w:p>
        </w:tc>
      </w:tr>
      <w:tr w:rsidR="002F0208" w:rsidRPr="0061614A" w14:paraId="4546EA8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F76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CF9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58AB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A5B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9BB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611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Basis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cybersikkerhed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i administrative job</w:t>
            </w:r>
          </w:p>
        </w:tc>
      </w:tr>
      <w:tr w:rsidR="0061614A" w:rsidRPr="0061614A" w14:paraId="093E97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A0CA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9617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FD55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C915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4186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E124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Personalejura i lønberegning</w:t>
            </w:r>
          </w:p>
        </w:tc>
      </w:tr>
      <w:tr w:rsidR="002F0208" w:rsidRPr="0061614A" w14:paraId="60690B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5FA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AE4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60B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1AD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1D5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4FB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Lønberegning og lønrapportering </w:t>
            </w:r>
          </w:p>
        </w:tc>
      </w:tr>
      <w:tr w:rsidR="0061614A" w:rsidRPr="0061614A" w14:paraId="53F7462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DA93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66AB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C656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F823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7330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1BC2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Projektstyring med IT-værktøj</w:t>
            </w:r>
          </w:p>
        </w:tc>
      </w:tr>
      <w:tr w:rsidR="002F0208" w:rsidRPr="0061614A" w14:paraId="1F8CD38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BDF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0B3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63C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5D2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40392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F240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699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Ergonomi inden for faglærte og ufaglærte job</w:t>
            </w:r>
          </w:p>
        </w:tc>
      </w:tr>
      <w:tr w:rsidR="0061614A" w:rsidRPr="0061614A" w14:paraId="0893439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9C4C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3DC4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94D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1B8F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52ED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5EE5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store datamængder i regneark</w:t>
            </w:r>
          </w:p>
        </w:tc>
      </w:tr>
      <w:tr w:rsidR="002F0208" w:rsidRPr="0061614A" w14:paraId="3FA9195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3A6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650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B7A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589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392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A7B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Effektiv anvendelse af e-mail- og kalendersystemer </w:t>
            </w:r>
          </w:p>
        </w:tc>
      </w:tr>
      <w:tr w:rsidR="0061614A" w:rsidRPr="0061614A" w14:paraId="23DCB26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3ED5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8821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8BC4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F16B60" w14:textId="0571A05F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23443 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B146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DEE3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Præsentation af tal i regneark</w:t>
            </w:r>
          </w:p>
        </w:tc>
      </w:tr>
      <w:tr w:rsidR="002F0208" w:rsidRPr="0061614A" w14:paraId="0CC5F61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414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E9C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B30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961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CAF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3AB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pivot-tabeller</w:t>
            </w:r>
          </w:p>
        </w:tc>
      </w:tr>
      <w:tr w:rsidR="0061614A" w:rsidRPr="0061614A" w14:paraId="6CBE981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7F77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154F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9C0A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51B9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7A7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B8F5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forandringsprocesser</w:t>
            </w:r>
          </w:p>
        </w:tc>
      </w:tr>
      <w:tr w:rsidR="002F0208" w:rsidRPr="0061614A" w14:paraId="0F6C4D4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DD06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F7D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E1C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A9B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577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633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teams/produktionsgrupper</w:t>
            </w:r>
          </w:p>
        </w:tc>
      </w:tr>
      <w:tr w:rsidR="0061614A" w:rsidRPr="0061614A" w14:paraId="43D07D1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DC7D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D2C4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B69D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B8AB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43733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936E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03CC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Servering af øl, drinks og alkoholfrie drikke</w:t>
            </w:r>
          </w:p>
        </w:tc>
      </w:tr>
      <w:tr w:rsidR="002F0208" w:rsidRPr="0061614A" w14:paraId="38C77CA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CA1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C10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A53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810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6E6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070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Design og automatisering af regneark</w:t>
            </w:r>
          </w:p>
        </w:tc>
      </w:tr>
      <w:tr w:rsidR="0061614A" w:rsidRPr="0061614A" w14:paraId="34CD824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0551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213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5F7A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EFC7A2" w14:textId="4A18A211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23524</w:t>
            </w:r>
            <w:r w:rsidR="009E513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CA49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67F2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præsentationsprogrammer </w:t>
            </w:r>
          </w:p>
        </w:tc>
      </w:tr>
      <w:tr w:rsidR="002F0208" w:rsidRPr="0061614A" w14:paraId="6972B10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0C40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447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E0B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4C4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86F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B6C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Medarbejderen som deltager i forandringsprocesser</w:t>
            </w:r>
          </w:p>
        </w:tc>
      </w:tr>
      <w:tr w:rsidR="0061614A" w:rsidRPr="0061614A" w14:paraId="5AC4BD7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FD29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4092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3B26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311E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64DA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2D87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Præsentationsteknik i administrative funktioner</w:t>
            </w:r>
          </w:p>
        </w:tc>
      </w:tr>
      <w:tr w:rsidR="002F0208" w:rsidRPr="0061614A" w14:paraId="0D80CA5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4FE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D6B5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02D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B82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44978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829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2F5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Jobrelateret fremmedsprog med nuanceret ordforråd</w:t>
            </w:r>
          </w:p>
        </w:tc>
      </w:tr>
      <w:tr w:rsidR="0061614A" w:rsidRPr="0061614A" w14:paraId="5B6C8C9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DFCF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210A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8E54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411B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44979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D8D5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8BDB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fremmedsprog med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balsalt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ordforråd </w:t>
            </w:r>
          </w:p>
        </w:tc>
      </w:tr>
      <w:tr w:rsidR="002F0208" w:rsidRPr="0061614A" w14:paraId="62EFB7C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9F0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34D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9298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497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F14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E7BA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grøn omstilling og bæredygtighed</w:t>
            </w:r>
          </w:p>
        </w:tc>
      </w:tr>
      <w:tr w:rsidR="0061614A" w:rsidRPr="0061614A" w14:paraId="7FAECD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6A79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B7A7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9E4E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439D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F624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E635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Konflikthåndtering for salgsmedarbejderen </w:t>
            </w:r>
          </w:p>
        </w:tc>
      </w:tr>
      <w:tr w:rsidR="002F0208" w:rsidRPr="0061614A" w14:paraId="3E3C238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1D8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FD4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37F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BF3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D6A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618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Håndtering af data i virksomhedens it-systemer</w:t>
            </w:r>
          </w:p>
        </w:tc>
      </w:tr>
      <w:tr w:rsidR="0061614A" w:rsidRPr="0061614A" w14:paraId="78626A9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2B4C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22CA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C44D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D22E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4780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2960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2F0208" w:rsidRPr="0061614A" w14:paraId="54E87D7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0BD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4FD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EF1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5EE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56B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97E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61614A" w:rsidRPr="0061614A" w14:paraId="4A0182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2289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F3D9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DAEA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5365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47189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751D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EA27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Online kundeservice og -rådgivning </w:t>
            </w:r>
          </w:p>
        </w:tc>
      </w:tr>
      <w:tr w:rsidR="002F0208" w:rsidRPr="0061614A" w14:paraId="33FB189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F644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B44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725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D1C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ABB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A0F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Brug af grafik i et tekstbehandlingsprogram</w:t>
            </w:r>
          </w:p>
        </w:tc>
      </w:tr>
      <w:tr w:rsidR="0061614A" w:rsidRPr="0061614A" w14:paraId="75F4A07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EAF2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59B7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E8A0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6C8A7E" w14:textId="225354B2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23443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09F7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6475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Opstilling og layout i tekst </w:t>
            </w:r>
          </w:p>
        </w:tc>
      </w:tr>
      <w:tr w:rsidR="002F0208" w:rsidRPr="0061614A" w14:paraId="7A979E6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D47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088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03A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05FC5" w14:textId="5418B792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6CF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B82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Indskrivning og formatering af mindre tekster </w:t>
            </w:r>
          </w:p>
        </w:tc>
      </w:tr>
      <w:tr w:rsidR="0061614A" w:rsidRPr="0061614A" w14:paraId="5E96372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A503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lastRenderedPageBreak/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9476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962A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D6A6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CDE8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66D8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E-mail til jobbrug </w:t>
            </w:r>
          </w:p>
        </w:tc>
      </w:tr>
      <w:tr w:rsidR="002F0208" w:rsidRPr="0061614A" w14:paraId="58CF16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DF7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8CB1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E8E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D80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0B7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3907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Kundeservice i administrative funktioner </w:t>
            </w:r>
          </w:p>
        </w:tc>
      </w:tr>
      <w:tr w:rsidR="0061614A" w:rsidRPr="0061614A" w14:paraId="159BAFC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9BEB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9DC5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B0AC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D0FB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569C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B77F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Udarbejdelse og afstemning af lønsedler</w:t>
            </w:r>
          </w:p>
        </w:tc>
      </w:tr>
      <w:tr w:rsidR="002F0208" w:rsidRPr="0061614A" w14:paraId="38CAE96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404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D38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8BC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73D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3979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2C7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Bilagsbehandling med efterfølgende kasserapport </w:t>
            </w:r>
          </w:p>
        </w:tc>
      </w:tr>
      <w:tr w:rsidR="0061614A" w:rsidRPr="0061614A" w14:paraId="643E13A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6910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B370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E29E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E390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1E5E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1539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periodisk beregning og registrering</w:t>
            </w:r>
          </w:p>
        </w:tc>
      </w:tr>
      <w:tr w:rsidR="002F0208" w:rsidRPr="0061614A" w14:paraId="1BC11C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619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1F1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86D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0B3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48049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029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40B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Arbejdsmiljø 1 i faglærte og ufaglærte job</w:t>
            </w:r>
          </w:p>
        </w:tc>
      </w:tr>
      <w:tr w:rsidR="0061614A" w:rsidRPr="0061614A" w14:paraId="375B892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5F0D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95A0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27D1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A983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3390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2AC8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Håndtering af personoplysninger </w:t>
            </w:r>
          </w:p>
        </w:tc>
      </w:tr>
      <w:tr w:rsidR="002F0208" w:rsidRPr="0061614A" w14:paraId="74C6BEE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A95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34B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E50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3F4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48771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B74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F0F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i storkøkkener</w:t>
            </w:r>
          </w:p>
        </w:tc>
      </w:tr>
      <w:tr w:rsidR="0061614A" w:rsidRPr="0061614A" w14:paraId="7F925BE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962E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7976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C465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87AD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48793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060E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561C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Gæstevejledning om vinens dyrkning &amp; fremstilling</w:t>
            </w:r>
          </w:p>
        </w:tc>
      </w:tr>
      <w:tr w:rsidR="002F0208" w:rsidRPr="0061614A" w14:paraId="018CCB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BE7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5A5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83D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527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470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EBDD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Råvarer i køkkenet - trin 1</w:t>
            </w:r>
          </w:p>
        </w:tc>
      </w:tr>
      <w:tr w:rsidR="0061614A" w:rsidRPr="0061614A" w14:paraId="65C911D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646D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BAAF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EE8F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F1E2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77E7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F526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Håndtering af konflikter og klager fra gæsten 1</w:t>
            </w:r>
          </w:p>
        </w:tc>
      </w:tr>
      <w:tr w:rsidR="002F0208" w:rsidRPr="0061614A" w14:paraId="760F4D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DF5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23A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D34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9CE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2CF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6D4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Tolke eksisterende regneark til analyse</w:t>
            </w:r>
          </w:p>
        </w:tc>
      </w:tr>
      <w:tr w:rsidR="0061614A" w:rsidRPr="0061614A" w14:paraId="5EE987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0DEE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931B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A2AD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E640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526D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37B3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Projektledelse</w:t>
            </w:r>
          </w:p>
        </w:tc>
      </w:tr>
      <w:tr w:rsidR="002F0208" w:rsidRPr="0061614A" w14:paraId="6640915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23F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4A4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8EE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1A1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421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A21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på hotel og restaurant</w:t>
            </w:r>
          </w:p>
        </w:tc>
      </w:tr>
      <w:tr w:rsidR="0061614A" w:rsidRPr="0061614A" w14:paraId="1C5A9A3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1584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8592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3EEC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FF32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2F53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985D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på hotel og restaurant</w:t>
            </w:r>
          </w:p>
        </w:tc>
      </w:tr>
      <w:tr w:rsidR="002F0208" w:rsidRPr="0061614A" w14:paraId="7418F9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BDC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943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05F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9E5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44D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0C2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på hotel og restaurant</w:t>
            </w:r>
          </w:p>
        </w:tc>
      </w:tr>
      <w:tr w:rsidR="0061614A" w:rsidRPr="0061614A" w14:paraId="281B1A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22EC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E07F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807D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67BA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7453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ACC5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og det personlige lederskab</w:t>
            </w:r>
          </w:p>
        </w:tc>
      </w:tr>
      <w:tr w:rsidR="002F0208" w:rsidRPr="0061614A" w14:paraId="1266A1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A26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F20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C5D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355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3CF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04D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Kommunikation som ledelsesværktøj </w:t>
            </w:r>
          </w:p>
        </w:tc>
      </w:tr>
      <w:tr w:rsidR="0061614A" w:rsidRPr="0061614A" w14:paraId="327A2A3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486B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5233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9FA8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048B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756C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CBA4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Mødeledelse </w:t>
            </w:r>
          </w:p>
        </w:tc>
      </w:tr>
      <w:tr w:rsidR="002F0208" w:rsidRPr="0061614A" w14:paraId="287E02E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33D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676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152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3E84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E1C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30F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Lederens konflikthåndtering og vanskelige samtaler </w:t>
            </w:r>
          </w:p>
        </w:tc>
      </w:tr>
      <w:tr w:rsidR="0061614A" w:rsidRPr="0061614A" w14:paraId="5777B9E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42A8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903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E3F0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8436FE" w14:textId="136528A3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</w:t>
            </w:r>
            <w:r w:rsidR="005C20EF">
              <w:rPr>
                <w:rFonts w:eastAsia="Times New Roman" w:cs="Times New Roman"/>
                <w:sz w:val="18"/>
                <w:szCs w:val="18"/>
                <w:lang w:eastAsia="da-DK"/>
              </w:rPr>
              <w:t>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3E78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944DC0" w14:textId="1946A943" w:rsidR="0061614A" w:rsidRPr="0061614A" w:rsidRDefault="005C20EF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Forholdsbestemt ledelse</w:t>
            </w:r>
          </w:p>
        </w:tc>
      </w:tr>
      <w:tr w:rsidR="002F0208" w:rsidRPr="0061614A" w14:paraId="6395E19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4D0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1E7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D598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302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76A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0A3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Forandringsledelse</w:t>
            </w:r>
          </w:p>
        </w:tc>
      </w:tr>
      <w:tr w:rsidR="0061614A" w:rsidRPr="0061614A" w14:paraId="3CE24E6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FB97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EFCD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B857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FD90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9FBA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B376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konflikthåndtering </w:t>
            </w:r>
          </w:p>
        </w:tc>
      </w:tr>
      <w:tr w:rsidR="002F0208" w:rsidRPr="0061614A" w14:paraId="739AF3C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67F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2CF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386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CEC1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A55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8CA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Konflikthåndtering og grundlæggende kommunikation</w:t>
            </w:r>
          </w:p>
        </w:tc>
      </w:tr>
      <w:tr w:rsidR="0061614A" w:rsidRPr="0061614A" w14:paraId="48B7EA5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875B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CB7D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8A34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030F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72DD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A388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Oprette og anvende regneark</w:t>
            </w:r>
          </w:p>
        </w:tc>
      </w:tr>
      <w:tr w:rsidR="002F0208" w:rsidRPr="0061614A" w14:paraId="0306E4E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6F2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267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03A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ACE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28C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47C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 regneark til beregninger og præsentation</w:t>
            </w:r>
          </w:p>
        </w:tc>
      </w:tr>
      <w:tr w:rsidR="0061614A" w:rsidRPr="0061614A" w14:paraId="5D2ED3E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892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568C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58A6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F65A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EB66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C7E1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Bæredygtighed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ift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fødevarer, service &amp; oplevelser</w:t>
            </w:r>
          </w:p>
        </w:tc>
      </w:tr>
      <w:tr w:rsidR="002F0208" w:rsidRPr="0061614A" w14:paraId="3B97F8F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55C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705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DCF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D52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4BA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258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Bæredygtighed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ift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fødevarer, service &amp; oplevelser</w:t>
            </w:r>
          </w:p>
        </w:tc>
      </w:tr>
      <w:tr w:rsidR="0061614A" w:rsidRPr="0061614A" w14:paraId="59B69E9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35DB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3CBA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BC77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49CC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4476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7392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Bæredygtighed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ift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fødevarer, service &amp; oplevelser</w:t>
            </w:r>
          </w:p>
        </w:tc>
      </w:tr>
      <w:tr w:rsidR="002F0208" w:rsidRPr="0061614A" w14:paraId="7368A1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EE4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457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1E4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8F9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AD1D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648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 produktion af mad og fødevarer</w:t>
            </w:r>
          </w:p>
        </w:tc>
      </w:tr>
      <w:tr w:rsidR="0061614A" w:rsidRPr="0061614A" w14:paraId="778027A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0EAA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9CF1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F744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047E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68E7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88D5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 produktion af mad og fødevarer</w:t>
            </w:r>
          </w:p>
        </w:tc>
      </w:tr>
      <w:tr w:rsidR="002F0208" w:rsidRPr="0061614A" w14:paraId="21CEB07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DA1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BC2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E8E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A70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3BE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75E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i værtskab, service og oplevelser</w:t>
            </w:r>
          </w:p>
        </w:tc>
      </w:tr>
      <w:tr w:rsidR="0061614A" w:rsidRPr="0061614A" w14:paraId="239C9EC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53DB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2A17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E6A0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B096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9BB5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8FE0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i værtskab, service og oplevelser</w:t>
            </w:r>
          </w:p>
        </w:tc>
      </w:tr>
      <w:tr w:rsidR="002F0208" w:rsidRPr="0061614A" w14:paraId="1560951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4DF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251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A13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532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7598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E57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i værtskab, service og oplevelser</w:t>
            </w:r>
          </w:p>
        </w:tc>
      </w:tr>
      <w:tr w:rsidR="0061614A" w:rsidRPr="0061614A" w14:paraId="2FAFD5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4453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3E35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957E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3057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9E54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11B0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Det klimavenlige køkken</w:t>
            </w:r>
          </w:p>
        </w:tc>
      </w:tr>
      <w:tr w:rsidR="002F0208" w:rsidRPr="0061614A" w14:paraId="511D997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082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A1E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F0C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9D3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3CA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DDF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Det klimavenlige køkken</w:t>
            </w:r>
          </w:p>
        </w:tc>
      </w:tr>
      <w:tr w:rsidR="0061614A" w:rsidRPr="0061614A" w14:paraId="23E044E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9659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03D8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9C0B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7B0F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106F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8EEB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 fisk og skaldyr</w:t>
            </w:r>
          </w:p>
        </w:tc>
      </w:tr>
      <w:tr w:rsidR="002F0208" w:rsidRPr="0061614A" w14:paraId="0241FB0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151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B07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23D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C6C1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51D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51C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 fisk og skaldyr</w:t>
            </w:r>
          </w:p>
        </w:tc>
      </w:tr>
      <w:tr w:rsidR="0061614A" w:rsidRPr="0061614A" w14:paraId="0E7A658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47BE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5FD8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FE8C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6AF3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0872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2C38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Gæstevejledning om franske vine og vinområder</w:t>
            </w:r>
          </w:p>
        </w:tc>
      </w:tr>
      <w:tr w:rsidR="002F0208" w:rsidRPr="0061614A" w14:paraId="00CD9AB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6CD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5B9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5F0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ED2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86E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D90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Gæstevejledning om andre europæiske vine &amp; områder</w:t>
            </w:r>
          </w:p>
        </w:tc>
      </w:tr>
      <w:tr w:rsidR="0061614A" w:rsidRPr="0061614A" w14:paraId="11E8A08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B47E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62D4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781F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6FEA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7E56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C6D5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Gæstevejledning om amerikanske vine og vinområder</w:t>
            </w:r>
          </w:p>
        </w:tc>
      </w:tr>
      <w:tr w:rsidR="002F0208" w:rsidRPr="0061614A" w14:paraId="17F98A4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238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227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736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0F9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68CD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BE8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Gæstevejledning om oversøiske vine og vinlande</w:t>
            </w:r>
          </w:p>
        </w:tc>
      </w:tr>
      <w:tr w:rsidR="0061614A" w:rsidRPr="0061614A" w14:paraId="1BADEE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39E9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CD6C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BF7A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CFDA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F609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37590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C7D1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Iværksætteri i praksis</w:t>
            </w:r>
          </w:p>
        </w:tc>
      </w:tr>
      <w:tr w:rsidR="002F0208" w:rsidRPr="0061614A" w14:paraId="459BE4C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44B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F5E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A94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9E7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D83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504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SMT 1 lodning af </w:t>
            </w:r>
            <w:proofErr w:type="gram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SMD komponenter</w:t>
            </w:r>
            <w:proofErr w:type="gramEnd"/>
          </w:p>
        </w:tc>
      </w:tr>
      <w:tr w:rsidR="0061614A" w:rsidRPr="0061614A" w14:paraId="660E20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A4F6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9D9D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A374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B48D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A330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9988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Box-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building</w:t>
            </w:r>
            <w:proofErr w:type="spellEnd"/>
          </w:p>
        </w:tc>
      </w:tr>
      <w:tr w:rsidR="002F0208" w:rsidRPr="0061614A" w14:paraId="0FD33BA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724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BE9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C46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2D8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8E4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F0D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Grundlæggende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reworkteknik</w:t>
            </w:r>
            <w:proofErr w:type="spellEnd"/>
          </w:p>
        </w:tc>
      </w:tr>
      <w:tr w:rsidR="0061614A" w:rsidRPr="0061614A" w14:paraId="69F36D9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A3B5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66AA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A573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44A7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D0A2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F062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komponentkendskab</w:t>
            </w:r>
          </w:p>
        </w:tc>
      </w:tr>
      <w:tr w:rsidR="002F0208" w:rsidRPr="0061614A" w14:paraId="62EEC35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0A6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267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727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CBB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1EC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9129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montage- og loddeteknik på print</w:t>
            </w:r>
          </w:p>
        </w:tc>
      </w:tr>
      <w:tr w:rsidR="0061614A" w:rsidRPr="0061614A" w14:paraId="2D3B632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C9AA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96BB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9526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F1A8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21098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E3C1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8F30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Additiv fremstilling - 3D print</w:t>
            </w:r>
          </w:p>
        </w:tc>
      </w:tr>
      <w:tr w:rsidR="002F0208" w:rsidRPr="0061614A" w14:paraId="36785C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820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455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A279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ACC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21204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307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237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Pers sikkerhed v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isocyanater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med øget risiko</w:t>
            </w:r>
          </w:p>
        </w:tc>
      </w:tr>
      <w:tr w:rsidR="0061614A" w:rsidRPr="0061614A" w14:paraId="43F341B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773B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25C4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F041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027EDF" w14:textId="2353F18F" w:rsidR="0061614A" w:rsidRPr="0061614A" w:rsidRDefault="002B06BD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2B06BD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24179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CA0B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17BE7A" w14:textId="3BF58DB1" w:rsidR="0061614A" w:rsidRPr="0061614A" w:rsidRDefault="002B06BD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2B06BD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Anhugning</w:t>
            </w:r>
            <w:proofErr w:type="spellEnd"/>
            <w:r w:rsidRPr="002B06BD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og riggeropgaver ved kranløft 1</w:t>
            </w:r>
          </w:p>
        </w:tc>
      </w:tr>
      <w:tr w:rsidR="002F0208" w:rsidRPr="0061614A" w14:paraId="1555B81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CBD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F32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42A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7B6706" w14:textId="5B9F4129" w:rsidR="0061614A" w:rsidRPr="0061614A" w:rsidRDefault="002B06BD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2B06BD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24180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2C15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5157A" w14:textId="0B9246AA" w:rsidR="0061614A" w:rsidRPr="0061614A" w:rsidRDefault="002B06BD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2B06BD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Anhugning</w:t>
            </w:r>
            <w:proofErr w:type="spellEnd"/>
            <w:r w:rsidRPr="002B06BD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og riggeropgaver ved kranløft 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</w:tr>
      <w:tr w:rsidR="0061614A" w:rsidRPr="0061614A" w14:paraId="51A2DE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836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21D5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FEB5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819F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21698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D30F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1250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Grundlæggende, AI-baserede værktøjer i industrien</w:t>
            </w:r>
          </w:p>
        </w:tc>
      </w:tr>
      <w:tr w:rsidR="002F0208" w:rsidRPr="0061614A" w14:paraId="778B9BC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13F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FC1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8CC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940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B7B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1C2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 produktion</w:t>
            </w:r>
          </w:p>
        </w:tc>
      </w:tr>
      <w:tr w:rsidR="0061614A" w:rsidRPr="0061614A" w14:paraId="3FC9D8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E3B0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0299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C360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6954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C8C5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51FF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Mekanisk forbehandling af stålkonstruktioner</w:t>
            </w:r>
          </w:p>
        </w:tc>
      </w:tr>
      <w:tr w:rsidR="002F0208" w:rsidRPr="0061614A" w14:paraId="7650ECF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9F1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79A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6B2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978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3C3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16E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Fristråleblæsning og metallisering</w:t>
            </w:r>
          </w:p>
        </w:tc>
      </w:tr>
      <w:tr w:rsidR="0061614A" w:rsidRPr="0061614A" w14:paraId="31C55B7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9FD0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0B69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CC92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1709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DE8F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2880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Airless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og pneumatisk malingspåføring</w:t>
            </w:r>
          </w:p>
        </w:tc>
      </w:tr>
      <w:tr w:rsidR="002F0208" w:rsidRPr="0061614A" w14:paraId="02EF50E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308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04A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A92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3D2A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B98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DE1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Opbygning af malingssystemer efter specifikation</w:t>
            </w:r>
          </w:p>
        </w:tc>
      </w:tr>
      <w:tr w:rsidR="0061614A" w:rsidRPr="0061614A" w14:paraId="002E569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000C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F629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A6A9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B302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7776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0EF0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Vejen som arbejdsplads - Certifikat</w:t>
            </w:r>
          </w:p>
        </w:tc>
      </w:tr>
      <w:tr w:rsidR="002F0208" w:rsidRPr="0061614A" w14:paraId="2B84BCC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BC5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B1A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522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7F8F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059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480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Grundlæggende produktionskemi for operatører</w:t>
            </w:r>
          </w:p>
        </w:tc>
      </w:tr>
      <w:tr w:rsidR="0061614A" w:rsidRPr="0061614A" w14:paraId="770F25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4BF7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5C89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1551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D7B6E2" w14:textId="61704813" w:rsidR="0061614A" w:rsidRPr="0061614A" w:rsidRDefault="00376512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  <w:r w:rsidR="0061614A"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9264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8FFB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AC8F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Tavlemøder</w:t>
            </w:r>
          </w:p>
        </w:tc>
      </w:tr>
      <w:tr w:rsidR="002F0208" w:rsidRPr="0061614A" w14:paraId="36B813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9A0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D59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281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1D7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40368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319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377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Inspektion for operatører i procesindustrien</w:t>
            </w:r>
          </w:p>
        </w:tc>
      </w:tr>
      <w:tr w:rsidR="0061614A" w:rsidRPr="0061614A" w14:paraId="45F545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CBEE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9590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D3AB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70B7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40449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2A31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A9F3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vedligehold, mekanisk intro</w:t>
            </w:r>
          </w:p>
        </w:tc>
      </w:tr>
      <w:tr w:rsidR="002F0208" w:rsidRPr="0061614A" w14:paraId="39C83BB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D03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BD3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082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3F0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40449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8F5A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FFC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vedligehold, mekanisk intro</w:t>
            </w:r>
          </w:p>
        </w:tc>
      </w:tr>
      <w:tr w:rsidR="0061614A" w:rsidRPr="0061614A" w14:paraId="54865F9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A842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FFE9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A716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1ED3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40488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A0F2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7E62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vedligehold, automatik intro</w:t>
            </w:r>
          </w:p>
        </w:tc>
      </w:tr>
      <w:tr w:rsidR="002F0208" w:rsidRPr="0061614A" w14:paraId="3527DBF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D8C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D4B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353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63D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40649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A2D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91D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vedligehold, procesmåleudstyr</w:t>
            </w:r>
          </w:p>
        </w:tc>
      </w:tr>
      <w:tr w:rsidR="0061614A" w:rsidRPr="0061614A" w14:paraId="26C05E5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2D62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2E59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3397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498A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40658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5FF7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A025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Produktionsoptimering for operatører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vha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Lean</w:t>
            </w:r>
          </w:p>
        </w:tc>
      </w:tr>
      <w:tr w:rsidR="002F0208" w:rsidRPr="0061614A" w14:paraId="0CCC52E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FE9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462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3BF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FA4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40727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42E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19B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Anvendelse af termoplast materialer</w:t>
            </w:r>
          </w:p>
        </w:tc>
      </w:tr>
      <w:tr w:rsidR="0061614A" w:rsidRPr="0061614A" w14:paraId="36F8EAC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94BA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BE61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BC14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5B812D" w14:textId="7B64DEBF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23443 </w:t>
            </w:r>
            <w:r w:rsidR="005C24C9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7749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5A0E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Præsentation af tal i regneark</w:t>
            </w:r>
          </w:p>
        </w:tc>
      </w:tr>
      <w:tr w:rsidR="002F0208" w:rsidRPr="0061614A" w14:paraId="02D3625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2F0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B07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FA2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AA0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40919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22C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D20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Kvalitetskontrol for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medicooperatører</w:t>
            </w:r>
            <w:proofErr w:type="spellEnd"/>
          </w:p>
        </w:tc>
      </w:tr>
      <w:tr w:rsidR="0061614A" w:rsidRPr="0061614A" w14:paraId="1A42BAE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6FF5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3C39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0,4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8672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D29A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42730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7E97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857E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førstehjælp på jobbet</w:t>
            </w:r>
          </w:p>
        </w:tc>
      </w:tr>
      <w:tr w:rsidR="002F0208" w:rsidRPr="0061614A" w14:paraId="38BB09F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910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ADD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0AA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42E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43697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E0B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3FB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Stuk-, muffe og elektrosvejsning</w:t>
            </w:r>
          </w:p>
        </w:tc>
      </w:tr>
      <w:tr w:rsidR="0061614A" w:rsidRPr="0061614A" w14:paraId="0A7A5F2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7A0D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5CB1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1002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2757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44BE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43726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512D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3954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Varmluft- og ekstrudersvejsning</w:t>
            </w:r>
          </w:p>
        </w:tc>
      </w:tr>
      <w:tr w:rsidR="002F0208" w:rsidRPr="0061614A" w14:paraId="4EBDF10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161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3F2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2EE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89C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43727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745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47B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Svejsning af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tykvæggede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plastmaterialer</w:t>
            </w:r>
          </w:p>
        </w:tc>
      </w:tr>
      <w:tr w:rsidR="0061614A" w:rsidRPr="0061614A" w14:paraId="671AF1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D4B3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0918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090C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341B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43937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081F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B808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5-S modellen for operatører</w:t>
            </w:r>
          </w:p>
        </w:tc>
      </w:tr>
      <w:tr w:rsidR="002F0208" w:rsidRPr="0061614A" w14:paraId="1D25C39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126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1CA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D5D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257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43939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CF5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638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Systematisk problemløsning for operatører</w:t>
            </w:r>
          </w:p>
        </w:tc>
      </w:tr>
      <w:tr w:rsidR="0061614A" w:rsidRPr="0061614A" w14:paraId="0AB0F18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CC22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52D6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0420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50FF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43940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65F0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CF9C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Svejsning af plastplader</w:t>
            </w:r>
          </w:p>
        </w:tc>
      </w:tr>
      <w:tr w:rsidR="002F0208" w:rsidRPr="0061614A" w14:paraId="6B63823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F23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C4D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E44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253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44217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7623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969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Uorganisk kemi for operatører i procesindustrien</w:t>
            </w:r>
          </w:p>
        </w:tc>
      </w:tr>
      <w:tr w:rsidR="0061614A" w:rsidRPr="0061614A" w14:paraId="607409D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876E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9666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DBC5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3601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44219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D6C3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1054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Anvendelse af proceskemiske enhedsoperationer</w:t>
            </w:r>
          </w:p>
        </w:tc>
      </w:tr>
      <w:tr w:rsidR="002F0208" w:rsidRPr="0061614A" w14:paraId="6AD430D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BA9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28A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8C4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D53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44230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181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0F1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Instruktion og oplæring på procesanlæg</w:t>
            </w:r>
          </w:p>
        </w:tc>
      </w:tr>
      <w:tr w:rsidR="0061614A" w:rsidRPr="0061614A" w14:paraId="299FC4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62B4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BCE6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E43B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D35B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44384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77B6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AF92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Maskin-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elsikkerhed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for operatører </w:t>
            </w:r>
          </w:p>
        </w:tc>
      </w:tr>
      <w:tr w:rsidR="002F0208" w:rsidRPr="0061614A" w14:paraId="2EC85E2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2D6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AFB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A424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5D4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44391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732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4DE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Behandlingsspecifikation til vådlakering</w:t>
            </w:r>
          </w:p>
        </w:tc>
      </w:tr>
      <w:tr w:rsidR="0061614A" w:rsidRPr="0061614A" w14:paraId="6D2AB97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D039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3648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7BF5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95C6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45141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E876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0A1D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Brandforanstaltninger ved gnistproducerende værktøj</w:t>
            </w:r>
          </w:p>
        </w:tc>
      </w:tr>
      <w:tr w:rsidR="002F0208" w:rsidRPr="0061614A" w14:paraId="41F46DA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985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DFB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FF3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D29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45362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FAD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3CF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Personlig udvikling til arbejde og uddannelse</w:t>
            </w:r>
          </w:p>
        </w:tc>
      </w:tr>
      <w:tr w:rsidR="0061614A" w:rsidRPr="0061614A" w14:paraId="7CEFC58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2062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6570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8EAE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C340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45370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9ED7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CEAD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Kvalitetsbevidsthed ved industriel produktion</w:t>
            </w:r>
          </w:p>
        </w:tc>
      </w:tr>
      <w:tr w:rsidR="002F0208" w:rsidRPr="0061614A" w14:paraId="56F753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AB8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647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26D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D19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45417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614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DE4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Anvendelse af emballage for operatører</w:t>
            </w:r>
          </w:p>
        </w:tc>
      </w:tr>
      <w:tr w:rsidR="0061614A" w:rsidRPr="0061614A" w14:paraId="2779A1A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4C89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49D8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04C5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2629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45875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1261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28A6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Laserskæring for operatører</w:t>
            </w:r>
          </w:p>
        </w:tc>
      </w:tr>
      <w:tr w:rsidR="002F0208" w:rsidRPr="0061614A" w14:paraId="3A9BC03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AFB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3BF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941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EA3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46527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5F6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ACD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ved CNC-styret revolverstanser</w:t>
            </w:r>
          </w:p>
        </w:tc>
      </w:tr>
      <w:tr w:rsidR="0061614A" w:rsidRPr="0061614A" w14:paraId="1A95A4B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28D4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6424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EA35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1344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30C8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99A6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Anvendelse af lokalvisende procesmåleudstyr</w:t>
            </w:r>
          </w:p>
        </w:tc>
      </w:tr>
      <w:tr w:rsidR="002F0208" w:rsidRPr="0061614A" w14:paraId="7102807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CD2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13B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097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FA8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47055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291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798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Kvalitetskontrol – stålkonstruktioners overflade</w:t>
            </w:r>
          </w:p>
        </w:tc>
      </w:tr>
      <w:tr w:rsidR="0061614A" w:rsidRPr="0061614A" w14:paraId="66F7736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07AC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745E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6362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CACE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47085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5BC1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2C13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Lean support i produktionen</w:t>
            </w:r>
          </w:p>
        </w:tc>
      </w:tr>
      <w:tr w:rsidR="002F0208" w:rsidRPr="0061614A" w14:paraId="66BE17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3D6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C4F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BEF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765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47280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204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C47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i metalindustrien, brancheintroduktion</w:t>
            </w:r>
          </w:p>
        </w:tc>
      </w:tr>
      <w:tr w:rsidR="0061614A" w:rsidRPr="0061614A" w14:paraId="68B67D0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99E0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3DC0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19B3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00EB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47290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4A81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5E88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Produktion for operatører i procesindustrien</w:t>
            </w:r>
          </w:p>
        </w:tc>
      </w:tr>
      <w:tr w:rsidR="002F0208" w:rsidRPr="0061614A" w14:paraId="7A2B8D1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668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7C2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13B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5767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47291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D63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372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Effektivisering for operatører i procesindustrien</w:t>
            </w:r>
          </w:p>
        </w:tc>
      </w:tr>
      <w:tr w:rsidR="0061614A" w:rsidRPr="0061614A" w14:paraId="5421FF8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D073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E67F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BD79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DB9F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47592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72AA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0EF0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Gaffeltruck certifikatkursus B</w:t>
            </w:r>
          </w:p>
        </w:tc>
      </w:tr>
      <w:tr w:rsidR="002F0208" w:rsidRPr="0061614A" w14:paraId="6DD308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431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5D2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05F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A98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875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856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Grundlæggende faglig regning</w:t>
            </w:r>
          </w:p>
        </w:tc>
      </w:tr>
      <w:tr w:rsidR="0061614A" w:rsidRPr="0061614A" w14:paraId="7BB127E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06E4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7F2F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49DC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A89D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B41E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09AF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Grundlæggende faglig matematik</w:t>
            </w:r>
          </w:p>
        </w:tc>
      </w:tr>
      <w:tr w:rsidR="002F0208" w:rsidRPr="0061614A" w14:paraId="606860D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546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4E4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CFE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BFD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13C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837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Pers sikkerhed v arbejde med epoxy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isocyanater</w:t>
            </w:r>
            <w:proofErr w:type="spellEnd"/>
          </w:p>
        </w:tc>
      </w:tr>
      <w:tr w:rsidR="0061614A" w:rsidRPr="0061614A" w14:paraId="47D532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58DF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8788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873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F1C8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A5C1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05AD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Pers sikkerhed v arbejde med epoxy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isocyanater</w:t>
            </w:r>
            <w:proofErr w:type="spellEnd"/>
          </w:p>
        </w:tc>
      </w:tr>
      <w:tr w:rsidR="002F0208" w:rsidRPr="0061614A" w14:paraId="2AFC259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B54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254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525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9564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80B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D97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Ajourføring L-AUS/AUS for operatører i elforsyning</w:t>
            </w:r>
          </w:p>
        </w:tc>
      </w:tr>
      <w:tr w:rsidR="0061614A" w:rsidRPr="0061614A" w14:paraId="02B0F26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3B89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24EC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8B3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2519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7642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48139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D34C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3C98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Sikkerhed ved polyesterstøbning</w:t>
            </w:r>
          </w:p>
        </w:tc>
      </w:tr>
      <w:tr w:rsidR="002F0208" w:rsidRPr="0061614A" w14:paraId="683C6E6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135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27E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4D3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A7F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48391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372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814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El-sikkerhedsloven, relevante love og standarder</w:t>
            </w:r>
          </w:p>
        </w:tc>
      </w:tr>
      <w:tr w:rsidR="0061614A" w:rsidRPr="0061614A" w14:paraId="600DB64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655B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670E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A935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A75F8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48403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B98C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B5391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el-lære for operatører - AC</w:t>
            </w:r>
          </w:p>
        </w:tc>
      </w:tr>
      <w:tr w:rsidR="002F0208" w:rsidRPr="0061614A" w14:paraId="551322E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764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22D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77A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624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48427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559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A0C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el-lære for operatører - DC</w:t>
            </w:r>
          </w:p>
        </w:tc>
      </w:tr>
      <w:tr w:rsidR="0061614A" w:rsidRPr="0061614A" w14:paraId="3139B6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2E9C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93EAC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749D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8CF14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48428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B5EFA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5C993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pneumatik for operatører</w:t>
            </w:r>
          </w:p>
        </w:tc>
      </w:tr>
      <w:tr w:rsidR="002F0208" w:rsidRPr="0061614A" w14:paraId="0B8DB9B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802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ED6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A6F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051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285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277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Anvendelse af produktionsdata</w:t>
            </w:r>
          </w:p>
        </w:tc>
      </w:tr>
      <w:tr w:rsidR="0061614A" w:rsidRPr="0061614A" w14:paraId="5A7D9FA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1B79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1B93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ED9E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F7A4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79FB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BBE6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1-komponent vådlakering - operatører</w:t>
            </w:r>
          </w:p>
        </w:tc>
      </w:tr>
      <w:tr w:rsidR="002F0208" w:rsidRPr="0061614A" w14:paraId="6BA1C18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2F1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63C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091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DB1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515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22C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Pulverlakering - materialer og processer</w:t>
            </w:r>
          </w:p>
        </w:tc>
      </w:tr>
      <w:tr w:rsidR="0061614A" w:rsidRPr="0061614A" w14:paraId="4E3F5FF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8942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CE39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8E94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D741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F35D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5349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Manuel pulverlakering</w:t>
            </w:r>
          </w:p>
        </w:tc>
      </w:tr>
      <w:tr w:rsidR="002F0208" w:rsidRPr="0061614A" w14:paraId="152B32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0B3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DFC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D51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1BA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AE2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2E5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Kranbasis, suppleret med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samløft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med kraner</w:t>
            </w:r>
          </w:p>
        </w:tc>
      </w:tr>
      <w:tr w:rsidR="0061614A" w:rsidRPr="0061614A" w14:paraId="76367C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367E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A7B6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0F4B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D6BC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48753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0C80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BA1E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gram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drejning</w:t>
            </w:r>
            <w:proofErr w:type="gram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, klargøring og maskinbetjening</w:t>
            </w:r>
          </w:p>
        </w:tc>
      </w:tr>
      <w:tr w:rsidR="002F0208" w:rsidRPr="0061614A" w14:paraId="4157A6A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6BB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80F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9A2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4F2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050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5F4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Håndtering med industrirobotter for operatører</w:t>
            </w:r>
          </w:p>
        </w:tc>
      </w:tr>
      <w:tr w:rsidR="0061614A" w:rsidRPr="0061614A" w14:paraId="69FF18C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A0E3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4D43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353C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4E09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D9FA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6EA6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Robotbetjening for operatører</w:t>
            </w:r>
          </w:p>
        </w:tc>
      </w:tr>
      <w:tr w:rsidR="002F0208" w:rsidRPr="0061614A" w14:paraId="1D7F02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6FA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0F0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88F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8C4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5BD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D7B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gram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drejning</w:t>
            </w:r>
            <w:proofErr w:type="gram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, 1-sidet bearbejdning</w:t>
            </w:r>
          </w:p>
        </w:tc>
      </w:tr>
      <w:tr w:rsidR="0061614A" w:rsidRPr="0061614A" w14:paraId="2D90058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891F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9848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2F14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374A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44B8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6068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gram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 fræsning</w:t>
            </w:r>
            <w:proofErr w:type="gram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, klargøring og maskinbetjening</w:t>
            </w:r>
          </w:p>
        </w:tc>
      </w:tr>
      <w:tr w:rsidR="002F0208" w:rsidRPr="0061614A" w14:paraId="573B596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02A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E083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338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D5E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78B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FA0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ved CNC-styret kantpresse trin 2</w:t>
            </w:r>
          </w:p>
        </w:tc>
      </w:tr>
      <w:tr w:rsidR="0061614A" w:rsidRPr="0061614A" w14:paraId="7B9E1FF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E19F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C338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620C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7A17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E66A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7FF3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Pladebearbejdning trin 1</w:t>
            </w:r>
          </w:p>
        </w:tc>
      </w:tr>
      <w:tr w:rsidR="002F0208" w:rsidRPr="0061614A" w14:paraId="7BAB537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3DE3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A41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9B8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8A8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CA1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AFB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Pladebearbejdning trin 2</w:t>
            </w:r>
          </w:p>
        </w:tc>
      </w:tr>
      <w:tr w:rsidR="0061614A" w:rsidRPr="0061614A" w14:paraId="7A4130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AF0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F525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A071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2E94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F3FB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FF03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Måleteknik for operatører</w:t>
            </w:r>
          </w:p>
        </w:tc>
      </w:tr>
      <w:tr w:rsidR="002F0208" w:rsidRPr="0061614A" w14:paraId="06AA66B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F84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FC5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8C3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F65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87C7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546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gram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fræsning</w:t>
            </w:r>
            <w:proofErr w:type="gram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, 1-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sidet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bearbejdning</w:t>
            </w:r>
          </w:p>
        </w:tc>
      </w:tr>
      <w:tr w:rsidR="0061614A" w:rsidRPr="0061614A" w14:paraId="24AF45D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343D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394C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2E02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1CC9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6844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0C23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CAD</w:t>
            </w:r>
          </w:p>
        </w:tc>
      </w:tr>
      <w:tr w:rsidR="002F0208" w:rsidRPr="0061614A" w14:paraId="066EF63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797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2A15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9221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172E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6486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0C0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maskintegning</w:t>
            </w:r>
          </w:p>
        </w:tc>
      </w:tr>
      <w:tr w:rsidR="0061614A" w:rsidRPr="0061614A" w14:paraId="79FAE3E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E96B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C883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5C94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2519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B841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A8E1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D9B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Hærdeplast komposit produktionsteknikker trin 1</w:t>
            </w:r>
          </w:p>
        </w:tc>
      </w:tr>
      <w:tr w:rsidR="002F0208" w:rsidRPr="0061614A" w14:paraId="0205480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632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1A5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5DE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2519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2B6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2CD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617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Hærdeplast komposit produktionsteknikker trin 2</w:t>
            </w:r>
          </w:p>
        </w:tc>
      </w:tr>
      <w:tr w:rsidR="0061614A" w:rsidRPr="0061614A" w14:paraId="44BCF9D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95D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808E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DBBC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2518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EBA2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CF3A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FB74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Sp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1 Betjening af plastsprøjtestøbemaskiner</w:t>
            </w:r>
          </w:p>
        </w:tc>
      </w:tr>
      <w:tr w:rsidR="002F0208" w:rsidRPr="0061614A" w14:paraId="5FDC4D8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8D8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B71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191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2518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555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CF7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A21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Sp2 Mont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indst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af plast sprøjtestøbeforme,  </w:t>
            </w:r>
          </w:p>
        </w:tc>
      </w:tr>
      <w:tr w:rsidR="0061614A" w:rsidRPr="0061614A" w14:paraId="1627B5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981E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D5D2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F11B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2518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BAD2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312A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3C94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Ekstrud1 Betjening af plast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ekstruderingsanlæg</w:t>
            </w:r>
            <w:proofErr w:type="spellEnd"/>
          </w:p>
        </w:tc>
      </w:tr>
      <w:tr w:rsidR="002F0208" w:rsidRPr="0061614A" w14:paraId="249E57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075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CD4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015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2518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85E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C93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959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Ekstrud2 Drift af plast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ekstruderingsanlæg</w:t>
            </w:r>
            <w:proofErr w:type="spellEnd"/>
          </w:p>
        </w:tc>
      </w:tr>
      <w:tr w:rsidR="0061614A" w:rsidRPr="0061614A" w14:paraId="01BF63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807F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9AB4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0DD7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0D2A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2F58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5CF8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loddeteknik</w:t>
            </w:r>
          </w:p>
        </w:tc>
      </w:tr>
      <w:tr w:rsidR="002F0208" w:rsidRPr="0061614A" w14:paraId="1B00385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9BE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314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75D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97E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49086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D8F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BA6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Anvendelse af leanværktøjer i produktionen</w:t>
            </w:r>
          </w:p>
        </w:tc>
      </w:tr>
      <w:tr w:rsidR="0061614A" w:rsidRPr="0061614A" w14:paraId="1CCA05C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7EB5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05E3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F233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A8AF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4EA9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D33C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Kommunikation i teams</w:t>
            </w:r>
          </w:p>
        </w:tc>
      </w:tr>
      <w:tr w:rsidR="002F0208" w:rsidRPr="0061614A" w14:paraId="718E802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D08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1A2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C916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396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D9E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769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Medicinalindustriel produktion GMP1</w:t>
            </w:r>
          </w:p>
        </w:tc>
      </w:tr>
      <w:tr w:rsidR="0061614A" w:rsidRPr="0061614A" w14:paraId="16F9952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D7AE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3B92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709B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0030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3E5C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77EE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GMP i praksis, GMP2</w:t>
            </w:r>
          </w:p>
        </w:tc>
      </w:tr>
      <w:tr w:rsidR="002F0208" w:rsidRPr="0061614A" w14:paraId="00019CB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DB10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915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03F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F1B31" w14:textId="6620D8BD" w:rsidR="0061614A" w:rsidRPr="0033569E" w:rsidRDefault="0033569E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33569E">
              <w:rPr>
                <w:sz w:val="18"/>
                <w:szCs w:val="18"/>
              </w:rPr>
              <w:t>21906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2DD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0ED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Fremstilling af sterile lægemidler, Steril 1</w:t>
            </w:r>
          </w:p>
        </w:tc>
      </w:tr>
      <w:tr w:rsidR="0061614A" w:rsidRPr="0061614A" w14:paraId="7D1F704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E6DE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F54D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B298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8C9E99" w14:textId="1FC4D22E" w:rsidR="0061614A" w:rsidRPr="0061614A" w:rsidRDefault="0033569E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33569E">
              <w:rPr>
                <w:sz w:val="18"/>
                <w:szCs w:val="18"/>
              </w:rPr>
              <w:t>21907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AD3A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9744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Fremstilling af steril batch - Steril 2</w:t>
            </w:r>
          </w:p>
        </w:tc>
      </w:tr>
      <w:tr w:rsidR="002F0208" w:rsidRPr="0061614A" w14:paraId="4FD11C1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420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A2D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E3A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E51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2B6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D23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Betjening af procesanlæg under GMP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ISOregler</w:t>
            </w:r>
            <w:proofErr w:type="spellEnd"/>
          </w:p>
        </w:tc>
      </w:tr>
      <w:tr w:rsidR="0061614A" w:rsidRPr="0061614A" w14:paraId="3D26CAD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3073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BD96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4C19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8CDB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D8C4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E50C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Sikker adfærd i produktionen </w:t>
            </w:r>
          </w:p>
        </w:tc>
      </w:tr>
      <w:tr w:rsidR="002F0208" w:rsidRPr="0061614A" w14:paraId="7F69AC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F55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84A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E329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DC8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B9F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AA5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Udvikling af teams</w:t>
            </w:r>
          </w:p>
        </w:tc>
      </w:tr>
      <w:tr w:rsidR="0061614A" w:rsidRPr="0061614A" w14:paraId="5F52409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1908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54DB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8579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9D6B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3703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88D4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Kvalitetsstyring i virksomheder</w:t>
            </w:r>
          </w:p>
        </w:tc>
      </w:tr>
      <w:tr w:rsidR="002F0208" w:rsidRPr="0061614A" w14:paraId="4FE7EDD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3BB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AE8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9C6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34F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878B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0F7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Betjening af travers og portalkraner under 8 tons</w:t>
            </w:r>
          </w:p>
        </w:tc>
      </w:tr>
      <w:tr w:rsidR="0061614A" w:rsidRPr="0061614A" w14:paraId="40F801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9C1F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650B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85FE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6FF2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B6A7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3E66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 til lean</w:t>
            </w:r>
          </w:p>
        </w:tc>
      </w:tr>
      <w:tr w:rsidR="002F0208" w:rsidRPr="0061614A" w14:paraId="7CE3A92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354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708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896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A708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FBF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309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Ny teknologi i produktionen</w:t>
            </w:r>
          </w:p>
        </w:tc>
      </w:tr>
      <w:tr w:rsidR="0061614A" w:rsidRPr="0061614A" w14:paraId="42BEC60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DCA8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2FF8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619C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CD9C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06CA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8649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Digitalisering i produktionen 1</w:t>
            </w:r>
          </w:p>
        </w:tc>
      </w:tr>
      <w:tr w:rsidR="002F0208" w:rsidRPr="0061614A" w14:paraId="3109F55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112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AE0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01F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08E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68A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4BA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Digitalisering i produktionen 2</w:t>
            </w:r>
          </w:p>
        </w:tc>
      </w:tr>
      <w:tr w:rsidR="0061614A" w:rsidRPr="0061614A" w14:paraId="4DF613C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1595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05A4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730A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9FB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02C2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BD964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Operatørarbejde på el-forsyningsanlæg</w:t>
            </w:r>
          </w:p>
        </w:tc>
      </w:tr>
      <w:tr w:rsidR="002F0208" w:rsidRPr="0061614A" w14:paraId="6080D9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2C3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704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9B4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D02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60A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AB5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vedligehold, L-AUS arbejde i produktionen</w:t>
            </w:r>
          </w:p>
        </w:tc>
      </w:tr>
      <w:tr w:rsidR="0061614A" w:rsidRPr="0061614A" w14:paraId="4447C69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1A41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3DF4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DD74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D90F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3B9E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4698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Medspiller til grøn omstilling i produktionen</w:t>
            </w:r>
          </w:p>
        </w:tc>
      </w:tr>
      <w:tr w:rsidR="002F0208" w:rsidRPr="0061614A" w14:paraId="4B62DB8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97D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31C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C2D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33A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49015B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651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3E3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Praktisk fejlfinding 400/230 V</w:t>
            </w:r>
          </w:p>
        </w:tc>
      </w:tr>
      <w:tr w:rsidR="0061614A" w:rsidRPr="0061614A" w14:paraId="1F5543B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8CC7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DBA8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E39E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5160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44847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ECB9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8982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Maskintegning, Projektionstegning i CAD</w:t>
            </w:r>
          </w:p>
        </w:tc>
      </w:tr>
      <w:tr w:rsidR="002F0208" w:rsidRPr="0061614A" w14:paraId="26C17FB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44F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4F1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568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5BF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2A1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5CB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CNC-fræsning, programmering og opstilling, 2-sidet</w:t>
            </w:r>
          </w:p>
        </w:tc>
      </w:tr>
      <w:tr w:rsidR="0061614A" w:rsidRPr="0061614A" w14:paraId="773B371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4D20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E9FD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BE8E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16675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2BA1C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8E794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gram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fræsning</w:t>
            </w:r>
            <w:proofErr w:type="gram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, opspænding og flersidet bearbejdning</w:t>
            </w:r>
          </w:p>
        </w:tc>
      </w:tr>
      <w:tr w:rsidR="002F0208" w:rsidRPr="0061614A" w14:paraId="0119324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D8B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605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55B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D77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D47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A08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Emnetegning i CAD,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assembly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med mere end 4 parter (5 dage)</w:t>
            </w:r>
          </w:p>
        </w:tc>
      </w:tr>
      <w:tr w:rsidR="0061614A" w:rsidRPr="0061614A" w14:paraId="332ED70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AB2F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851D8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F1F9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0FCE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56667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496AB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Emnetegning i CAD, designoptimering (5 dage)</w:t>
            </w:r>
          </w:p>
        </w:tc>
      </w:tr>
      <w:tr w:rsidR="002F0208" w:rsidRPr="0061614A" w14:paraId="67F06AD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B94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5D9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137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58C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C00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23E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CAM-fræsning (3D)</w:t>
            </w:r>
          </w:p>
        </w:tc>
      </w:tr>
      <w:tr w:rsidR="0061614A" w:rsidRPr="0061614A" w14:paraId="7D9966D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4015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E96BC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BF08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A9BF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1616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6916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CAM-fræsning, flerakset bearbejdning</w:t>
            </w:r>
          </w:p>
        </w:tc>
      </w:tr>
      <w:tr w:rsidR="002F0208" w:rsidRPr="0061614A" w14:paraId="2AD4AD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0BF3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66A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0EE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C5E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305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B7C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CNC-drejning, programmering med cyklus/dialog</w:t>
            </w:r>
          </w:p>
        </w:tc>
      </w:tr>
      <w:tr w:rsidR="0061614A" w:rsidRPr="0061614A" w14:paraId="4160E3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1534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8841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452B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AAB7E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01444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499F5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gram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drejning</w:t>
            </w:r>
            <w:proofErr w:type="gram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, programmering og opstilling, 2-sidet</w:t>
            </w:r>
          </w:p>
        </w:tc>
      </w:tr>
      <w:tr w:rsidR="002F0208" w:rsidRPr="0061614A" w14:paraId="705260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1CB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6CB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A90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44B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75D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E62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Grundlæggende maskintegning (3 dage)</w:t>
            </w:r>
          </w:p>
        </w:tc>
      </w:tr>
      <w:tr w:rsidR="0061614A" w:rsidRPr="0061614A" w14:paraId="2E61D36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45B4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3611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41FE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2943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C0EA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EA54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AB72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Teknisk design i 3D CAD</w:t>
            </w:r>
          </w:p>
        </w:tc>
      </w:tr>
      <w:tr w:rsidR="002F0208" w:rsidRPr="0061614A" w14:paraId="0131234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F74D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B3E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153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EA4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86C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476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Database, design og programmering</w:t>
            </w:r>
          </w:p>
        </w:tc>
      </w:tr>
      <w:tr w:rsidR="0061614A" w:rsidRPr="0061614A" w14:paraId="2C38144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2416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7057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D526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03451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48326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182B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4AFF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Netteknik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: Anvendelse af teknologier og begreber</w:t>
            </w:r>
          </w:p>
        </w:tc>
      </w:tr>
      <w:tr w:rsidR="002F0208" w:rsidRPr="0061614A" w14:paraId="3B9623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EFE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96B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1F3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B09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016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B04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Cybersecurity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operations</w:t>
            </w:r>
          </w:p>
        </w:tc>
      </w:tr>
      <w:tr w:rsidR="0061614A" w:rsidRPr="0061614A" w14:paraId="243007B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D7B6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8F6E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8223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9291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E5C8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20235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48C1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Anvendelse af kunstig intelligens</w:t>
            </w:r>
          </w:p>
        </w:tc>
      </w:tr>
      <w:tr w:rsidR="002F0208" w:rsidRPr="0061614A" w14:paraId="3D721D5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A432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CCA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6DE9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A2B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59C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20236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98A8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Brugerundersøgelser og UX</w:t>
            </w:r>
          </w:p>
        </w:tc>
      </w:tr>
      <w:tr w:rsidR="0061614A" w:rsidRPr="0061614A" w14:paraId="2060AB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DC20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C806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BC5D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672B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F170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37619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82A0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Systemdrift</w:t>
            </w:r>
          </w:p>
        </w:tc>
      </w:tr>
      <w:tr w:rsidR="002F0208" w:rsidRPr="0061614A" w14:paraId="5719276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9AA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39B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92A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3B5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2EB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37712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5AC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Videregående programmering</w:t>
            </w:r>
          </w:p>
        </w:tc>
      </w:tr>
      <w:tr w:rsidR="0061614A" w:rsidRPr="0061614A" w14:paraId="51EF873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09DB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4826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0007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D69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2BF1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37543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CB65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IT-sikkerhed</w:t>
            </w:r>
          </w:p>
        </w:tc>
      </w:tr>
      <w:tr w:rsidR="002F0208" w:rsidRPr="0061614A" w14:paraId="186B5DF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278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D4A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87E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3AB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84A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37427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F32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Projektledelse</w:t>
            </w:r>
          </w:p>
        </w:tc>
      </w:tr>
      <w:tr w:rsidR="0061614A" w:rsidRPr="0061614A" w14:paraId="44EF0D4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FFF7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C54E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7275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0062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D2F4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37894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FF79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Programmering</w:t>
            </w:r>
          </w:p>
        </w:tc>
      </w:tr>
      <w:tr w:rsidR="002F0208" w:rsidRPr="0061614A" w14:paraId="778229E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E06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010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DD1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6FAE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373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20238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273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Grafisk design og UI</w:t>
            </w:r>
          </w:p>
        </w:tc>
      </w:tr>
      <w:tr w:rsidR="0061614A" w:rsidRPr="0061614A" w14:paraId="53AA8A7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8EBB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C34C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586E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9060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C2A0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83FD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Kommunikation i en bæredygtig virksomhed</w:t>
            </w:r>
          </w:p>
        </w:tc>
      </w:tr>
      <w:tr w:rsidR="002F0208" w:rsidRPr="0061614A" w14:paraId="261BDDD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EB7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A9D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0B3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79B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9D5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EED2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Lean-kortlægning af værdistrøm i administration</w:t>
            </w:r>
          </w:p>
        </w:tc>
      </w:tr>
      <w:tr w:rsidR="0061614A" w:rsidRPr="0061614A" w14:paraId="010218D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1B84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B0A6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E856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5B871B" w14:textId="7557BA69" w:rsidR="0061614A" w:rsidRPr="0033569E" w:rsidRDefault="0033569E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33569E">
              <w:rPr>
                <w:sz w:val="18"/>
                <w:szCs w:val="18"/>
              </w:rPr>
              <w:t>22567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5AFB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7E0E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Billedredigering i medarbejderens jobfunktion </w:t>
            </w:r>
          </w:p>
        </w:tc>
      </w:tr>
      <w:tr w:rsidR="002F0208" w:rsidRPr="0061614A" w14:paraId="68F4EC7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E9D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63C1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5E6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9CB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DC0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8C1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61614A" w:rsidRPr="0061614A" w14:paraId="7F2F80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21B4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178A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2BA9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08EE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B32E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19F0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Kunstig intelligens (AI) i markedsføring - Intro</w:t>
            </w:r>
          </w:p>
        </w:tc>
      </w:tr>
      <w:tr w:rsidR="002F0208" w:rsidRPr="0061614A" w14:paraId="5F13182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4D4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E12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98C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E73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388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2D6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 og anvend informationer fra internettet</w:t>
            </w:r>
          </w:p>
        </w:tc>
      </w:tr>
      <w:tr w:rsidR="0061614A" w:rsidRPr="0061614A" w14:paraId="404B43C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9227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F2BF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A3AE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6821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DD26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1F85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Virksomhedskommunikation med e-mail</w:t>
            </w:r>
          </w:p>
        </w:tc>
      </w:tr>
      <w:tr w:rsidR="002F0208" w:rsidRPr="0061614A" w14:paraId="6D784C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510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9AF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08B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074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EDC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B87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Datahåndtering for administrative medarbejdere</w:t>
            </w:r>
          </w:p>
        </w:tc>
      </w:tr>
      <w:tr w:rsidR="0061614A" w:rsidRPr="0061614A" w14:paraId="6933612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1F73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919C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3A15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5AC1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B1E9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5A09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Tekster til nettet - formulering og opbygning </w:t>
            </w:r>
          </w:p>
        </w:tc>
      </w:tr>
      <w:tr w:rsidR="002F0208" w:rsidRPr="0061614A" w14:paraId="27F42C0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243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B99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8A2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325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7D7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E4C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Basis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cybersikkerhed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i administrative job</w:t>
            </w:r>
          </w:p>
        </w:tc>
      </w:tr>
      <w:tr w:rsidR="0061614A" w:rsidRPr="0061614A" w14:paraId="4715B30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4A22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1B2C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89B8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6D65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CBC0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B620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Projektstyring med IT-værktøj</w:t>
            </w:r>
          </w:p>
        </w:tc>
      </w:tr>
      <w:tr w:rsidR="002F0208" w:rsidRPr="0061614A" w14:paraId="72FF184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25A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8BD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7F3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5E6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990A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44F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store datamængder i regneark </w:t>
            </w:r>
          </w:p>
        </w:tc>
      </w:tr>
      <w:tr w:rsidR="0061614A" w:rsidRPr="0061614A" w14:paraId="54FE35D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52C0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A224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5A8E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1503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3C73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2A9E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Effektiv anvendelse af e-mail- og kalendersystemer </w:t>
            </w:r>
          </w:p>
        </w:tc>
      </w:tr>
      <w:tr w:rsidR="002F0208" w:rsidRPr="0061614A" w14:paraId="03167BD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50A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8C3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281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88A80" w14:textId="1F9BEA25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23443 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604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BFF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Præsentation af tal i regneark </w:t>
            </w:r>
          </w:p>
        </w:tc>
      </w:tr>
      <w:tr w:rsidR="0061614A" w:rsidRPr="0061614A" w14:paraId="475E617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9990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39A9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381B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7744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88AA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F314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pivot-tabeller</w:t>
            </w:r>
          </w:p>
        </w:tc>
      </w:tr>
      <w:tr w:rsidR="002F0208" w:rsidRPr="0061614A" w14:paraId="4FFDDAA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D81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477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6D4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2A08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40814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2A7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D9A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Søgemaskineoptimering af digital kommunikation</w:t>
            </w:r>
          </w:p>
        </w:tc>
      </w:tr>
      <w:tr w:rsidR="0061614A" w:rsidRPr="0061614A" w14:paraId="72C5F35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BAEA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B2C2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E916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0C7F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40995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8419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D079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Nye kunder via viral markedsføring </w:t>
            </w:r>
          </w:p>
        </w:tc>
      </w:tr>
      <w:tr w:rsidR="002F0208" w:rsidRPr="0061614A" w14:paraId="6F92837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42B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2A0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861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BF8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174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0BB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forandringsprocesser</w:t>
            </w:r>
          </w:p>
        </w:tc>
      </w:tr>
      <w:tr w:rsidR="0061614A" w:rsidRPr="0061614A" w14:paraId="421FC3F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C94E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CA1E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F16C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DEB5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D618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8854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teams/produktionsgrupper</w:t>
            </w:r>
          </w:p>
        </w:tc>
      </w:tr>
      <w:tr w:rsidR="002F0208" w:rsidRPr="0061614A" w14:paraId="5BCD4C2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DD4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ABF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AE9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AF8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103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86B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Design og automatisering af regneark </w:t>
            </w:r>
          </w:p>
        </w:tc>
      </w:tr>
      <w:tr w:rsidR="0061614A" w:rsidRPr="0061614A" w14:paraId="568566F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EF1F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A004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D2A6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37B4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0DE2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AF20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brug af styresystemer på pc </w:t>
            </w:r>
          </w:p>
        </w:tc>
      </w:tr>
      <w:tr w:rsidR="002F0208" w:rsidRPr="0061614A" w14:paraId="51D09D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CBF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BC4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2FD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151DD" w14:textId="76164FF7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23524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E51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C10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præsentationsprogrammer </w:t>
            </w:r>
          </w:p>
        </w:tc>
      </w:tr>
      <w:tr w:rsidR="0061614A" w:rsidRPr="0061614A" w14:paraId="18293D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3870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392A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0DD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CD00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880C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4514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Medarbejderen som deltager i forandringsprocesser</w:t>
            </w:r>
          </w:p>
        </w:tc>
      </w:tr>
      <w:tr w:rsidR="002F0208" w:rsidRPr="0061614A" w14:paraId="4AF813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426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95C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AC1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58F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65D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A2C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Grafik og tekster til virksomhedens webside </w:t>
            </w:r>
          </w:p>
        </w:tc>
      </w:tr>
      <w:tr w:rsidR="0061614A" w:rsidRPr="0061614A" w14:paraId="0E0E676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06C6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0B56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037B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E13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26E8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BB28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Håndtering af data i virksomhedens it-systemer</w:t>
            </w:r>
          </w:p>
        </w:tc>
      </w:tr>
      <w:tr w:rsidR="002F0208" w:rsidRPr="0061614A" w14:paraId="4CD47E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0F8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5B3E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52B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8A3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E8F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20C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E-markedsføring og reklameindsats </w:t>
            </w:r>
          </w:p>
        </w:tc>
      </w:tr>
      <w:tr w:rsidR="0061614A" w:rsidRPr="0061614A" w14:paraId="2C8C4A9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1332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94D3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85EB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9AD9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992B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174A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2F0208" w:rsidRPr="0061614A" w14:paraId="0E3A2B7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672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AC5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7DF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855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3EF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18F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Projektudvikling og -gennemførelse</w:t>
            </w:r>
          </w:p>
        </w:tc>
      </w:tr>
      <w:tr w:rsidR="0061614A" w:rsidRPr="0061614A" w14:paraId="55404F5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A20E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1CE7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E99D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4816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47189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9866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A77B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Online kundeservice og -rådgivning </w:t>
            </w:r>
          </w:p>
        </w:tc>
      </w:tr>
      <w:tr w:rsidR="002F0208" w:rsidRPr="0061614A" w14:paraId="25370B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FF4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01C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0A0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9F76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058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D37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Brug af grafik i et tekstbehandlingsprogram</w:t>
            </w:r>
          </w:p>
        </w:tc>
      </w:tr>
      <w:tr w:rsidR="0061614A" w:rsidRPr="0061614A" w14:paraId="6BED30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D28E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C134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11C9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77705A" w14:textId="751F6A1A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23443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1DED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1C33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Opstillinger og layout i tekst </w:t>
            </w:r>
          </w:p>
        </w:tc>
      </w:tr>
      <w:tr w:rsidR="002F0208" w:rsidRPr="0061614A" w14:paraId="2768CB1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EDF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AD1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719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62D6F" w14:textId="117E09C2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9D2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362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Indskrivning og formatering af mindre tekster </w:t>
            </w:r>
          </w:p>
        </w:tc>
      </w:tr>
      <w:tr w:rsidR="0061614A" w:rsidRPr="0061614A" w14:paraId="473B076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44FD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BE6C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58F3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83B3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8348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6E01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sprogpolitik i praksis</w:t>
            </w:r>
          </w:p>
        </w:tc>
      </w:tr>
      <w:tr w:rsidR="002F0208" w:rsidRPr="0061614A" w14:paraId="0ADFE12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8A8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D8B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385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C8E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C08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75B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Valg af markedsføringskanal </w:t>
            </w:r>
          </w:p>
        </w:tc>
      </w:tr>
      <w:tr w:rsidR="0061614A" w:rsidRPr="0061614A" w14:paraId="61FD20C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CD60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EC6B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D6DF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3D9E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EE52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EF2F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Innovative processer i den administrative praksis</w:t>
            </w:r>
          </w:p>
        </w:tc>
      </w:tr>
      <w:tr w:rsidR="002F0208" w:rsidRPr="0061614A" w14:paraId="540ABE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F5A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90C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D16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B5F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73C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72B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Håndtering af personoplysninger </w:t>
            </w:r>
          </w:p>
        </w:tc>
      </w:tr>
      <w:tr w:rsidR="0061614A" w:rsidRPr="0061614A" w14:paraId="1B15B7E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4C91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6EF7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21D8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7DBE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0E1B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4AE3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Tolke eksisterende regneark til analyse</w:t>
            </w:r>
          </w:p>
        </w:tc>
      </w:tr>
      <w:tr w:rsidR="002F0208" w:rsidRPr="0061614A" w14:paraId="24ACEDC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D38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C55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198A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0C7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5FE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FCB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Projektledelse</w:t>
            </w:r>
          </w:p>
        </w:tc>
      </w:tr>
      <w:tr w:rsidR="0061614A" w:rsidRPr="0061614A" w14:paraId="01BA7C9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2A35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4D53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7DAA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FE70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2197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B85C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sociale medier i virksomheden</w:t>
            </w:r>
          </w:p>
        </w:tc>
      </w:tr>
      <w:tr w:rsidR="002F0208" w:rsidRPr="0061614A" w14:paraId="1E7A18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AC6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DFE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9BF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670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969A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6A8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Værdiskabende optimering af arbejdsprocesser</w:t>
            </w:r>
          </w:p>
        </w:tc>
      </w:tr>
      <w:tr w:rsidR="0061614A" w:rsidRPr="0061614A" w14:paraId="5141E38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0DD9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5942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58B6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6FD7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A680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9013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Møde- og webinartilrettelæggelse</w:t>
            </w:r>
          </w:p>
        </w:tc>
      </w:tr>
      <w:tr w:rsidR="002F0208" w:rsidRPr="0061614A" w14:paraId="712C21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217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2D7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CAE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E9C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79A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E11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bæredygtig omstilling</w:t>
            </w:r>
          </w:p>
        </w:tc>
      </w:tr>
      <w:tr w:rsidR="0061614A" w:rsidRPr="0061614A" w14:paraId="3A2C00F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17B9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292D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B7DC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9459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4996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117E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konflikthåndtering </w:t>
            </w:r>
          </w:p>
        </w:tc>
      </w:tr>
      <w:tr w:rsidR="002F0208" w:rsidRPr="0061614A" w14:paraId="786A76B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E47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7B2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BEE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896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1B2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DB5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Konflikthåndtering og grundlæggende kommunikation</w:t>
            </w:r>
          </w:p>
        </w:tc>
      </w:tr>
      <w:tr w:rsidR="0061614A" w:rsidRPr="0061614A" w14:paraId="4379256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5978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7D9D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160F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68CF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F93C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8272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Oprette og anvende regneark</w:t>
            </w:r>
          </w:p>
        </w:tc>
      </w:tr>
      <w:tr w:rsidR="002F0208" w:rsidRPr="0061614A" w14:paraId="5B97FE3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C27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A604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59E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7901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9B0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AE1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 regneark til beregninger og præsentation</w:t>
            </w:r>
          </w:p>
        </w:tc>
      </w:tr>
      <w:tr w:rsidR="0061614A" w:rsidRPr="0061614A" w14:paraId="70A358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FF9B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FE82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D9B2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9BA2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C15B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D5A8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Cirkulær forretningsforståelse -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adm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medarbejdere</w:t>
            </w:r>
          </w:p>
        </w:tc>
      </w:tr>
      <w:tr w:rsidR="002F0208" w:rsidRPr="0061614A" w14:paraId="398D9B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B6A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21B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464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CC78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4BD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6B8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RPA i administrative funktioner</w:t>
            </w:r>
          </w:p>
        </w:tc>
      </w:tr>
      <w:tr w:rsidR="0061614A" w:rsidRPr="0061614A" w14:paraId="621A2B9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8D62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FEFE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7938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7E29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FF19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7BDE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2F0208" w:rsidRPr="0061614A" w14:paraId="496F69A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67D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C60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E9A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6C6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20804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2B6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65F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Montageteknik 1</w:t>
            </w:r>
          </w:p>
        </w:tc>
      </w:tr>
      <w:tr w:rsidR="0061614A" w:rsidRPr="0061614A" w14:paraId="71FCDA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23590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00CD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D7CC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2D450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20805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6110E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7441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Montageteknik 2</w:t>
            </w:r>
          </w:p>
        </w:tc>
      </w:tr>
      <w:tr w:rsidR="002F0208" w:rsidRPr="0061614A" w14:paraId="13B4A6E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431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0CC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507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DB6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023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414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Brændstofteknik offroad, indstilling og udmåling</w:t>
            </w:r>
          </w:p>
        </w:tc>
      </w:tr>
      <w:tr w:rsidR="0061614A" w:rsidRPr="0061614A" w14:paraId="0314B99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7423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8553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3D6EB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0DE6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471A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1BFB8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El-drevne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off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road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køretøjer, batterifejlfinding</w:t>
            </w:r>
          </w:p>
        </w:tc>
      </w:tr>
      <w:tr w:rsidR="002F0208" w:rsidRPr="0061614A" w14:paraId="6D783C3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FF8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BAE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B2E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851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75C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2EF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Mark- og tågesprøjter, fejlfinding og reparation</w:t>
            </w:r>
          </w:p>
        </w:tc>
      </w:tr>
      <w:tr w:rsidR="0061614A" w:rsidRPr="0061614A" w14:paraId="1C95FBA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AA90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7C10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9533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F867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A85E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484B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Energiteknik smed - Grøn energi &amp; klimatilpasning</w:t>
            </w:r>
          </w:p>
        </w:tc>
      </w:tr>
      <w:tr w:rsidR="002F0208" w:rsidRPr="0061614A" w14:paraId="630FABA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3D1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4CB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0CC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561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8D8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71F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Energiteknik smed - Sikkert energi- &amp; klimaarbejde</w:t>
            </w:r>
          </w:p>
        </w:tc>
      </w:tr>
      <w:tr w:rsidR="0061614A" w:rsidRPr="0061614A" w14:paraId="2A18A52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B386B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E84AF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3419F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79B58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B063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2E158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Energiteknik smed - Rør- og anlægstegninger</w:t>
            </w:r>
          </w:p>
        </w:tc>
      </w:tr>
      <w:tr w:rsidR="002F0208" w:rsidRPr="0061614A" w14:paraId="5726A8E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402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E4A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E97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098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E11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B15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Energiteknik smed - Udførelse af rørsystemer</w:t>
            </w:r>
          </w:p>
        </w:tc>
      </w:tr>
      <w:tr w:rsidR="0061614A" w:rsidRPr="0061614A" w14:paraId="5CB082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12B2A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1C3F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C23E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DF35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20AAC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E8197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Energiteknik smed - Idriftsættelse og vedligehold</w:t>
            </w:r>
          </w:p>
        </w:tc>
      </w:tr>
      <w:tr w:rsidR="002F0208" w:rsidRPr="0061614A" w14:paraId="05C3703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58E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62D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B98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C10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E92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518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Landbrugsmaskiner, udmåling og indstilling</w:t>
            </w:r>
          </w:p>
        </w:tc>
      </w:tr>
      <w:tr w:rsidR="0061614A" w:rsidRPr="0061614A" w14:paraId="0CA3317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5B5C2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05E3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1F3FC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215A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94EC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62F38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Autonome landbrugsmaskiner</w:t>
            </w:r>
          </w:p>
        </w:tc>
      </w:tr>
      <w:tr w:rsidR="002F0208" w:rsidRPr="0061614A" w14:paraId="28DC8B1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E95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B69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259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752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EC1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43F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Service på køleanlæg (faglig opdatering)</w:t>
            </w:r>
          </w:p>
        </w:tc>
      </w:tr>
      <w:tr w:rsidR="0061614A" w:rsidRPr="0061614A" w14:paraId="7D8241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FD011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C3FEF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C76D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CD23D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8773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676B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CO2 som kølemiddel</w:t>
            </w:r>
          </w:p>
        </w:tc>
      </w:tr>
      <w:tr w:rsidR="002F0208" w:rsidRPr="0061614A" w14:paraId="355B24E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91B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345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6A6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94E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308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986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Varmepumper med naturlige kølemidler</w:t>
            </w:r>
          </w:p>
        </w:tc>
      </w:tr>
      <w:tr w:rsidR="0061614A" w:rsidRPr="0061614A" w14:paraId="1EA945E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A4BE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2212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2147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ADE3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0551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50BBE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Lys b svejs-kants plade/plade </w:t>
            </w:r>
          </w:p>
        </w:tc>
      </w:tr>
      <w:tr w:rsidR="002F0208" w:rsidRPr="0061614A" w14:paraId="7B8DF9E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C39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2BA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B92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CC6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88F8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27C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Lys b svejs-kants plade/rør</w:t>
            </w:r>
          </w:p>
        </w:tc>
      </w:tr>
      <w:tr w:rsidR="0061614A" w:rsidRPr="0061614A" w14:paraId="6D11114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BA26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6BC2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0BAC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F686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A0F3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4A585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Lys b svejs-stumps plade pos PA-PF</w:t>
            </w:r>
          </w:p>
        </w:tc>
      </w:tr>
      <w:tr w:rsidR="002F0208" w:rsidRPr="0061614A" w14:paraId="682D33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07B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62C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F95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58A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F69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08F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Lys b svejs-stumps plade pos PA-PF</w:t>
            </w:r>
          </w:p>
        </w:tc>
      </w:tr>
      <w:tr w:rsidR="0061614A" w:rsidRPr="0061614A" w14:paraId="1E57C8C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91803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4921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83EF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791D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7BFB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62E7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Lys b svejs-stumps plade alle pos </w:t>
            </w:r>
          </w:p>
        </w:tc>
      </w:tr>
      <w:tr w:rsidR="002F0208" w:rsidRPr="0061614A" w14:paraId="793DBA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E6B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7E5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401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C20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9AD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C03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Lys b svejs-stumps rør pos PA-PC</w:t>
            </w:r>
          </w:p>
        </w:tc>
      </w:tr>
      <w:tr w:rsidR="0061614A" w:rsidRPr="0061614A" w14:paraId="6D58BD8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19A9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37BF7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D275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0357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4EDE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1AC62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Lys b svejs-stumps rør alle pos</w:t>
            </w:r>
          </w:p>
        </w:tc>
      </w:tr>
      <w:tr w:rsidR="002F0208" w:rsidRPr="0061614A" w14:paraId="12ABE51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CB6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66C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426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336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863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CF7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Lys b svejs-stumps rør alle pos</w:t>
            </w:r>
          </w:p>
        </w:tc>
      </w:tr>
      <w:tr w:rsidR="0061614A" w:rsidRPr="0061614A" w14:paraId="5E167AC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8198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CCCF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3FF5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B63C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4BEE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B0FF4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MAG-svejs-kants plade/plade pr 135</w:t>
            </w:r>
          </w:p>
        </w:tc>
      </w:tr>
      <w:tr w:rsidR="002F0208" w:rsidRPr="0061614A" w14:paraId="368A032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71BD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E66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F20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106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30E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620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MAG-svejs-kants plade/plade pr 135</w:t>
            </w:r>
          </w:p>
        </w:tc>
      </w:tr>
      <w:tr w:rsidR="0061614A" w:rsidRPr="0061614A" w14:paraId="3D794E6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A6A4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F87C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D3C6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77B0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BE10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8883C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MAG-svejs-kants plade/rør pr 135 </w:t>
            </w:r>
          </w:p>
        </w:tc>
      </w:tr>
      <w:tr w:rsidR="002F0208" w:rsidRPr="0061614A" w14:paraId="39CD273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0DC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148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A285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F59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FBB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CC4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MAG-svejs-stumps plade pos PA-PF pr 135 </w:t>
            </w:r>
          </w:p>
        </w:tc>
      </w:tr>
      <w:tr w:rsidR="0061614A" w:rsidRPr="0061614A" w14:paraId="72E8E3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E6735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88280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94A5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99FA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39F5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E7B15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MAG-svejs-stumps plade alle pos pr 135</w:t>
            </w:r>
          </w:p>
        </w:tc>
      </w:tr>
      <w:tr w:rsidR="002F0208" w:rsidRPr="0061614A" w14:paraId="67B8CCF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6B2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741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235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D27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669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964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MAG-svejs-stumps plade alle pos pr 135</w:t>
            </w:r>
          </w:p>
        </w:tc>
      </w:tr>
      <w:tr w:rsidR="0061614A" w:rsidRPr="0061614A" w14:paraId="75133C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79CCD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88F9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E0E1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27C9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61A3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BCDA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MAG-svejs-stumps rør pos PA-PC pr 135</w:t>
            </w:r>
          </w:p>
        </w:tc>
      </w:tr>
      <w:tr w:rsidR="002F0208" w:rsidRPr="0061614A" w14:paraId="557DCE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950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F21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394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9C7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69C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99B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MAG-svejs-stumps rør alle pos pr 135 </w:t>
            </w:r>
          </w:p>
        </w:tc>
      </w:tr>
      <w:tr w:rsidR="0061614A" w:rsidRPr="0061614A" w14:paraId="2FEC3B6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6693A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DE329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B09E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CB38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3564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66B5D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MAG-svejs-kants plade/plade pr 136</w:t>
            </w:r>
          </w:p>
        </w:tc>
      </w:tr>
      <w:tr w:rsidR="002F0208" w:rsidRPr="0061614A" w14:paraId="62B3FF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07E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B17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0A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F4E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0DB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055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MAG-svejs-kants plade/rør pr 136</w:t>
            </w:r>
          </w:p>
        </w:tc>
      </w:tr>
      <w:tr w:rsidR="0061614A" w:rsidRPr="0061614A" w14:paraId="530746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6B02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A3D34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0F54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2085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A1EC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FA22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MAG-svejs-stumps plade pos PA-PF pr 136</w:t>
            </w:r>
          </w:p>
        </w:tc>
      </w:tr>
      <w:tr w:rsidR="002F0208" w:rsidRPr="0061614A" w14:paraId="2ED9E67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212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DE2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A00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725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38E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317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MAG-svejs-stumps plade alle pos pr 136</w:t>
            </w:r>
          </w:p>
        </w:tc>
      </w:tr>
      <w:tr w:rsidR="0061614A" w:rsidRPr="0061614A" w14:paraId="05B61B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6B2F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31BA3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6967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A989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0698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31D4A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MAG-svejs-stumps rør pos PA-PC pr 136</w:t>
            </w:r>
          </w:p>
        </w:tc>
      </w:tr>
      <w:tr w:rsidR="002F0208" w:rsidRPr="0061614A" w14:paraId="2A80485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3CB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906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2BC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A7A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9B52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862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MAG-svejs-stumps rør alle pos pr 136</w:t>
            </w:r>
          </w:p>
        </w:tc>
      </w:tr>
      <w:tr w:rsidR="0061614A" w:rsidRPr="0061614A" w14:paraId="10A4737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66347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CC57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4586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4B23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A99B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FAE66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TIG-svejs-kants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uleg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plade/rør</w:t>
            </w:r>
          </w:p>
        </w:tc>
      </w:tr>
      <w:tr w:rsidR="002F0208" w:rsidRPr="0061614A" w14:paraId="15284C4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ED7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77A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D71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841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7EE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577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TIG-svejs-stumps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uleg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plade</w:t>
            </w:r>
          </w:p>
        </w:tc>
      </w:tr>
      <w:tr w:rsidR="0061614A" w:rsidRPr="0061614A" w14:paraId="77ADB47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02D1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2B0A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2DF2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B798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E6801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708CD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TIG-svejs-stumps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uleg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plade</w:t>
            </w:r>
          </w:p>
        </w:tc>
      </w:tr>
      <w:tr w:rsidR="002F0208" w:rsidRPr="0061614A" w14:paraId="5767BB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14B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14A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BE9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780C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465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0AF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TIG-svejs-stumps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uleg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rør alle pos</w:t>
            </w:r>
          </w:p>
        </w:tc>
      </w:tr>
      <w:tr w:rsidR="0061614A" w:rsidRPr="0061614A" w14:paraId="741ADA1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19AA8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39DC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7BB46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98C2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40107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D62DF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534C2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TIG-svejs-stumps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uleg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rør alle pos</w:t>
            </w:r>
          </w:p>
        </w:tc>
      </w:tr>
      <w:tr w:rsidR="002F0208" w:rsidRPr="0061614A" w14:paraId="0B12808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ED6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1A3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75F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8B5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679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8E6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TIG-svejs-kants rustfri plade/rør </w:t>
            </w:r>
          </w:p>
        </w:tc>
      </w:tr>
      <w:tr w:rsidR="0061614A" w:rsidRPr="0061614A" w14:paraId="3AEC78B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FDA71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A3A37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6836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0568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88D8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F1A8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TIG-svejs-stumps tynd rustfri plade </w:t>
            </w:r>
          </w:p>
        </w:tc>
      </w:tr>
      <w:tr w:rsidR="002F0208" w:rsidRPr="0061614A" w14:paraId="7D79758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065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DD7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67F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911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CD8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585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TIG-svejs-stumps svær rustfri plade</w:t>
            </w:r>
          </w:p>
        </w:tc>
      </w:tr>
      <w:tr w:rsidR="0061614A" w:rsidRPr="0061614A" w14:paraId="19F40C9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79DFD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303B8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C8AE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D1EB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4738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5BD4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TIG-svejs-stumps svær rustfri rør alle pos</w:t>
            </w:r>
          </w:p>
        </w:tc>
      </w:tr>
      <w:tr w:rsidR="002F0208" w:rsidRPr="0061614A" w14:paraId="3C9F709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2D7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075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C35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489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40517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1BD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CB3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Køletekopbygn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, idriftsættelse af køleanlæg</w:t>
            </w:r>
          </w:p>
        </w:tc>
      </w:tr>
      <w:tr w:rsidR="0061614A" w:rsidRPr="0061614A" w14:paraId="76F5A2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BAE44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778EE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59BB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E6A21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40632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88725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BDE4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Dækrep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monteringstek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på person- og varevogne </w:t>
            </w:r>
          </w:p>
        </w:tc>
      </w:tr>
      <w:tr w:rsidR="002F0208" w:rsidRPr="0061614A" w14:paraId="3EFACA1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E77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795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B6D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AB4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40637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1DC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538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Klargøring og kosmetisk reparation</w:t>
            </w:r>
          </w:p>
        </w:tc>
      </w:tr>
      <w:tr w:rsidR="0061614A" w:rsidRPr="0061614A" w14:paraId="28C61B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62861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22D1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0B8FF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1CD6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40648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168A0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E90D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Automatiske maskiner, systematisk vedligehold</w:t>
            </w:r>
          </w:p>
        </w:tc>
      </w:tr>
      <w:tr w:rsidR="002F0208" w:rsidRPr="0061614A" w14:paraId="6F683B4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BF1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B17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172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D76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40682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520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490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Måleteknik ved simpel fejlfinding</w:t>
            </w:r>
          </w:p>
        </w:tc>
      </w:tr>
      <w:tr w:rsidR="0061614A" w:rsidRPr="0061614A" w14:paraId="06931F1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B685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2AA6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4C1E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35D7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40923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92DA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CEAB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Dæktyper (afbalancering og kontrol)</w:t>
            </w:r>
          </w:p>
        </w:tc>
      </w:tr>
      <w:tr w:rsidR="002F0208" w:rsidRPr="0061614A" w14:paraId="328D04E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C42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067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F43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2B6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42812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0A5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64F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Hjulafbalancering og kosmetisk optimering</w:t>
            </w:r>
          </w:p>
        </w:tc>
      </w:tr>
      <w:tr w:rsidR="0061614A" w:rsidRPr="0061614A" w14:paraId="413AF2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031C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65F5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80B9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5E3E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44530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A060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9AC3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Arbejdsmiljø og sikkerhed, svejsning/termisk</w:t>
            </w:r>
          </w:p>
        </w:tc>
      </w:tr>
      <w:tr w:rsidR="002F0208" w:rsidRPr="0061614A" w14:paraId="2DC9CD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2BB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DD2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A07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17B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44530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41E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6773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Arbejdsmiljø og sikkerhed, svejsning/termisk</w:t>
            </w:r>
          </w:p>
        </w:tc>
      </w:tr>
      <w:tr w:rsidR="0061614A" w:rsidRPr="0061614A" w14:paraId="7D88FC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1CCF4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ED328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5CF25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6DB41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44713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4641E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F6E3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Køleteknik, montage af kobberrør</w:t>
            </w:r>
          </w:p>
        </w:tc>
      </w:tr>
      <w:tr w:rsidR="002F0208" w:rsidRPr="0061614A" w14:paraId="6BA30DB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5CB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83B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17E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0B5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C0A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C36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proces 311</w:t>
            </w:r>
          </w:p>
        </w:tc>
      </w:tr>
      <w:tr w:rsidR="0061614A" w:rsidRPr="0061614A" w14:paraId="0C4DF6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51D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C0CE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D126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B0D3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5C0DE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1E4B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proces 311</w:t>
            </w:r>
          </w:p>
        </w:tc>
      </w:tr>
      <w:tr w:rsidR="002F0208" w:rsidRPr="0061614A" w14:paraId="7C32A18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735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723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BB02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BD3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F55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6B6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af stumpsømme - rør proces 311</w:t>
            </w:r>
          </w:p>
        </w:tc>
      </w:tr>
      <w:tr w:rsidR="0061614A" w:rsidRPr="0061614A" w14:paraId="003286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D6AC6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3DBC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79BA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BF7E7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0745A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C9F1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af stumpsømme - rør proces 311</w:t>
            </w:r>
          </w:p>
        </w:tc>
      </w:tr>
      <w:tr w:rsidR="002F0208" w:rsidRPr="0061614A" w14:paraId="067337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F5F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982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1A5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FC0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DE7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8EC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af stumpsømme - rør</w:t>
            </w:r>
          </w:p>
        </w:tc>
      </w:tr>
      <w:tr w:rsidR="0061614A" w:rsidRPr="0061614A" w14:paraId="602593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D22D8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D84F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17F6E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CB56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3CE52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389E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af stumpsømme - rør</w:t>
            </w:r>
          </w:p>
        </w:tc>
      </w:tr>
      <w:tr w:rsidR="002F0208" w:rsidRPr="0061614A" w14:paraId="3769746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130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7D1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1B0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C31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449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D75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Klimatekniske målinger og komponenter</w:t>
            </w:r>
          </w:p>
        </w:tc>
      </w:tr>
      <w:tr w:rsidR="0061614A" w:rsidRPr="0061614A" w14:paraId="4057134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3A255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BBB1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8D5F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9EB9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3262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1F934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Klimateknik, service og drift</w:t>
            </w:r>
          </w:p>
        </w:tc>
      </w:tr>
      <w:tr w:rsidR="002F0208" w:rsidRPr="0061614A" w14:paraId="1778E9E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A9C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E25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EFF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335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AEF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2EF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Indregulering af ventilations- og klimaanlæg samt VAV-anlæg</w:t>
            </w:r>
          </w:p>
        </w:tc>
      </w:tr>
      <w:tr w:rsidR="0061614A" w:rsidRPr="0061614A" w14:paraId="32FAD05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B1A4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0EDF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908A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1017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B50A8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5F4C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VENT-ordning, opkvalificering</w:t>
            </w:r>
          </w:p>
        </w:tc>
      </w:tr>
      <w:tr w:rsidR="002F0208" w:rsidRPr="0061614A" w14:paraId="1232B8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759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4FA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2A7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176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A2E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562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Betjening, indstil af CNC-kantpresse</w:t>
            </w:r>
          </w:p>
        </w:tc>
      </w:tr>
      <w:tr w:rsidR="0061614A" w:rsidRPr="0061614A" w14:paraId="784F626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E99D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3B7F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8E82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2206D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0D82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5B1C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Betjening, indstil af CNC-kantpresse</w:t>
            </w:r>
          </w:p>
        </w:tc>
      </w:tr>
      <w:tr w:rsidR="002F0208" w:rsidRPr="0061614A" w14:paraId="2691470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F01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C19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F7F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710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3B2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BA7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Vedligeholdelsesteknik, vibrationsmåling/-analyse</w:t>
            </w:r>
          </w:p>
        </w:tc>
      </w:tr>
      <w:tr w:rsidR="0061614A" w:rsidRPr="0061614A" w14:paraId="5BB7DE9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5E84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B13BB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0C3C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36A39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D2B4E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6C1D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Betjening af CNC styret plasmaskæremaskine</w:t>
            </w:r>
          </w:p>
        </w:tc>
      </w:tr>
      <w:tr w:rsidR="002F0208" w:rsidRPr="0061614A" w14:paraId="60DD0C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3B5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11D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F49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B81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45118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AEBA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678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Materialelære, stål</w:t>
            </w:r>
          </w:p>
        </w:tc>
      </w:tr>
      <w:tr w:rsidR="0061614A" w:rsidRPr="0061614A" w14:paraId="0908FC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24F1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34F73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05AA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67676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45118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A098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0FEC6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Materialelære, stål</w:t>
            </w:r>
          </w:p>
        </w:tc>
      </w:tr>
      <w:tr w:rsidR="002F0208" w:rsidRPr="0061614A" w14:paraId="1B5FD64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796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0E4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589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719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45141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F07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A06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Brandforanstaltninger v gnistproducerende værktøj</w:t>
            </w:r>
          </w:p>
        </w:tc>
      </w:tr>
      <w:tr w:rsidR="0061614A" w:rsidRPr="0061614A" w14:paraId="4AE7BF9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ACF0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3880F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5D4D5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111FE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45141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A5D8B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AE68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Brandforanstaltninger v gnistproducerende værktøj</w:t>
            </w:r>
          </w:p>
        </w:tc>
      </w:tr>
      <w:tr w:rsidR="002F0208" w:rsidRPr="0061614A" w14:paraId="31A36FC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DAF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9D6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00E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343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45E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872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Genvinding af metaller, støberibranchen</w:t>
            </w:r>
          </w:p>
        </w:tc>
      </w:tr>
      <w:tr w:rsidR="0061614A" w:rsidRPr="0061614A" w14:paraId="57CDF5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048C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78439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9ED8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EBB5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45635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8E6B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B640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Manuel flammeskæring</w:t>
            </w:r>
          </w:p>
        </w:tc>
      </w:tr>
      <w:tr w:rsidR="002F0208" w:rsidRPr="0061614A" w14:paraId="541A13A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F67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998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96B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4BB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45711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23C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B2F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Montage/idriftsætning af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hydrailiksys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, offshore</w:t>
            </w:r>
          </w:p>
        </w:tc>
      </w:tr>
      <w:tr w:rsidR="0061614A" w:rsidRPr="0061614A" w14:paraId="22465B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770B9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976F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E9AE3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23AC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45712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9360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6F64F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Indregulering af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hydrauliktekn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systemer, offshore</w:t>
            </w:r>
          </w:p>
        </w:tc>
      </w:tr>
      <w:tr w:rsidR="002F0208" w:rsidRPr="0061614A" w14:paraId="6E1214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559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B63C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416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DCC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45875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368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B6A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Laserskæring for operatører</w:t>
            </w:r>
          </w:p>
        </w:tc>
      </w:tr>
      <w:tr w:rsidR="0061614A" w:rsidRPr="0061614A" w14:paraId="7640187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9F31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3E47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5CC8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90E9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45904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4EF2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FC8D2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MIG-svejsning, aluminium tynd plade, kantsømme</w:t>
            </w:r>
          </w:p>
        </w:tc>
      </w:tr>
      <w:tr w:rsidR="002F0208" w:rsidRPr="0061614A" w14:paraId="36A6D4B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889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11A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BB2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BE3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45905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8F0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2FA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MIG-svejsning, aluminium svær plade, kantsømme </w:t>
            </w:r>
          </w:p>
        </w:tc>
      </w:tr>
      <w:tr w:rsidR="0061614A" w:rsidRPr="0061614A" w14:paraId="3ED44BD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3B79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B7AB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43DC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61BF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46512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F6AA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60527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MIG-svejsning, aluminium svær plade, stumpsømme</w:t>
            </w:r>
          </w:p>
        </w:tc>
      </w:tr>
      <w:tr w:rsidR="002F0208" w:rsidRPr="0061614A" w14:paraId="0CBC4B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F7B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5E2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F85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40A8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46513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F1F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E1D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TIG-svejsning, aluminium tynd plade, kantsømme </w:t>
            </w:r>
          </w:p>
        </w:tc>
      </w:tr>
      <w:tr w:rsidR="0061614A" w:rsidRPr="0061614A" w14:paraId="3B48A65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A297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8D91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13CF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118E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46514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A358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492B5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TIG-svejsning, aluminium svær plade, kantsømme </w:t>
            </w:r>
          </w:p>
        </w:tc>
      </w:tr>
      <w:tr w:rsidR="002F0208" w:rsidRPr="0061614A" w14:paraId="4D2268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156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62D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4B8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232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46515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7D1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CED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TIG-svejsning, aluminium tynd plade, stumpsømme</w:t>
            </w:r>
          </w:p>
        </w:tc>
      </w:tr>
      <w:tr w:rsidR="0061614A" w:rsidRPr="0061614A" w14:paraId="22E619D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0088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B726B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9D36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535A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46516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BA61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388F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TIG-svejsning, aluminium svær plade, stumpsømme</w:t>
            </w:r>
          </w:p>
        </w:tc>
      </w:tr>
      <w:tr w:rsidR="002F0208" w:rsidRPr="0061614A" w14:paraId="404CD70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A0C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3F0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09B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3F7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46589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897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E4F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Momenttilspænd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/efterspænd af bolte,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Off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Vindmøller</w:t>
            </w:r>
          </w:p>
        </w:tc>
      </w:tr>
      <w:tr w:rsidR="0061614A" w:rsidRPr="0061614A" w14:paraId="552F7BC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EE238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911F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57B5A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85AD6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46938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ECD8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3841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Elektroniske applikationer på køretøjstestere</w:t>
            </w:r>
          </w:p>
        </w:tc>
      </w:tr>
      <w:tr w:rsidR="002F0208" w:rsidRPr="0061614A" w14:paraId="4CAD03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D2F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4EB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E61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5E0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47136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162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6A9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Vejen som arbejdsplads</w:t>
            </w:r>
          </w:p>
        </w:tc>
      </w:tr>
      <w:tr w:rsidR="0061614A" w:rsidRPr="0061614A" w14:paraId="476D416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46D14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7BE36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4BA1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7488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47137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9843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C6E88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TIG-svejs-stumps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uleg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rør pos PA-PC</w:t>
            </w:r>
          </w:p>
        </w:tc>
      </w:tr>
      <w:tr w:rsidR="002F0208" w:rsidRPr="0061614A" w14:paraId="50C852D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41E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DC8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756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408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47137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BD8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692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TIG-svejs-stumps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uleg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rør pos PA-PC</w:t>
            </w:r>
          </w:p>
        </w:tc>
      </w:tr>
      <w:tr w:rsidR="0061614A" w:rsidRPr="0061614A" w14:paraId="58537A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01E2D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BC32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D8B8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344E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47286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BB34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8CC15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TIG-svejs-stumps tynd rustfri rør pos PA-PC</w:t>
            </w:r>
          </w:p>
        </w:tc>
      </w:tr>
      <w:tr w:rsidR="002F0208" w:rsidRPr="0061614A" w14:paraId="09D0D76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C5A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8DC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E91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6C5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47364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E44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145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Sikkerhedseftersyn, anhuggergrej/ udskiftelig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udst</w:t>
            </w:r>
            <w:proofErr w:type="spellEnd"/>
          </w:p>
        </w:tc>
      </w:tr>
      <w:tr w:rsidR="0061614A" w:rsidRPr="0061614A" w14:paraId="5DAF0F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BE4F2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92594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1D097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5D80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47364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0186C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40FD0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Sikkerhedseftersyn anhuggergrej/udskifteligt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udst</w:t>
            </w:r>
            <w:proofErr w:type="spellEnd"/>
          </w:p>
        </w:tc>
      </w:tr>
      <w:tr w:rsidR="002F0208" w:rsidRPr="0061614A" w14:paraId="46EEAC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7C3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E09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5F2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B1B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682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C52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TIG-svejsning, rustfri stål kantsømme pl/pl, PF</w:t>
            </w:r>
          </w:p>
        </w:tc>
      </w:tr>
      <w:tr w:rsidR="0061614A" w:rsidRPr="0061614A" w14:paraId="52F955A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D547B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D234C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3F76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C27C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2A48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3186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TIG-svejsning, Rustfri, svært rør PA-PC</w:t>
            </w:r>
          </w:p>
        </w:tc>
      </w:tr>
      <w:tr w:rsidR="002F0208" w:rsidRPr="0061614A" w14:paraId="4D31B18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84E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A75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367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711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8F0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F01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Gaffeltruck certifikatkursus B, 7 dage</w:t>
            </w:r>
          </w:p>
        </w:tc>
      </w:tr>
      <w:tr w:rsidR="0061614A" w:rsidRPr="0061614A" w14:paraId="010B388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7579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3D1E9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F702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D307A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47594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7E208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5F38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Klargøring af køretøjer og både trin for trin</w:t>
            </w:r>
          </w:p>
        </w:tc>
      </w:tr>
      <w:tr w:rsidR="002F0208" w:rsidRPr="0061614A" w14:paraId="5526A9B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438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B86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238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07A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47595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ED7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999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Avanceret klargøring af køretøjer og både</w:t>
            </w:r>
          </w:p>
        </w:tc>
      </w:tr>
      <w:tr w:rsidR="0061614A" w:rsidRPr="0061614A" w14:paraId="47856B2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4AE7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F9DB8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0C8BA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FB96B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47596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7648C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6C79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Udbedring af mindre skader med lakstift på autolak</w:t>
            </w:r>
          </w:p>
        </w:tc>
      </w:tr>
      <w:tr w:rsidR="002F0208" w:rsidRPr="0061614A" w14:paraId="6726DC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D31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995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C20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7A3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47766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B0D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E46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Hydraulik og diagramlæsning, styring af tryk/flow</w:t>
            </w:r>
          </w:p>
        </w:tc>
      </w:tr>
      <w:tr w:rsidR="0061614A" w:rsidRPr="0061614A" w14:paraId="017C451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EF98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ABF1B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7C9A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73C70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47796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C448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0CF7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Vejen som arbejdsplads, autohjælp</w:t>
            </w:r>
          </w:p>
        </w:tc>
      </w:tr>
      <w:tr w:rsidR="002F0208" w:rsidRPr="0061614A" w14:paraId="0D01896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299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26A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DEB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B48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8EE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E7D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Sikkerhed på automatiske maskiner og anlæg</w:t>
            </w:r>
          </w:p>
        </w:tc>
      </w:tr>
      <w:tr w:rsidR="0061614A" w:rsidRPr="0061614A" w14:paraId="1C5D7D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01C1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5D16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B413B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9837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867D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492BC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Sikkerhed på komplekse automatiske maskiner</w:t>
            </w:r>
          </w:p>
        </w:tc>
      </w:tr>
      <w:tr w:rsidR="002F0208" w:rsidRPr="0061614A" w14:paraId="1240E2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5C3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E01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EDA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50C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5F2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C0B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Pers sikkerhed v arbejde med epoxy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isocyanater</w:t>
            </w:r>
            <w:proofErr w:type="spellEnd"/>
          </w:p>
        </w:tc>
      </w:tr>
      <w:tr w:rsidR="0061614A" w:rsidRPr="0061614A" w14:paraId="43E285F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E41BF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5E78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3C50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D967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5389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BED4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Pers sikkerhed v arbejde med epoxy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isocyanater</w:t>
            </w:r>
            <w:proofErr w:type="spellEnd"/>
          </w:p>
        </w:tc>
      </w:tr>
      <w:tr w:rsidR="002F0208" w:rsidRPr="0061614A" w14:paraId="1612FB3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AAE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2EC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07F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91D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818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2DA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testerkursus, autoområdet</w:t>
            </w:r>
          </w:p>
        </w:tc>
      </w:tr>
      <w:tr w:rsidR="0061614A" w:rsidRPr="0061614A" w14:paraId="6235A85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3D0B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DF224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6966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F9362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29D5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E20D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motorstyring, autoområdet</w:t>
            </w:r>
          </w:p>
        </w:tc>
      </w:tr>
      <w:tr w:rsidR="002F0208" w:rsidRPr="0061614A" w14:paraId="0BA9C7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89A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3B7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711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CAF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628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A0A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fejlsøgning, autoområdet</w:t>
            </w:r>
          </w:p>
        </w:tc>
      </w:tr>
      <w:tr w:rsidR="0061614A" w:rsidRPr="0061614A" w14:paraId="59327B8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B689B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1EAE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13E7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A4D8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103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C2958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Hydraulik og diagramlæsning på offroad materiel</w:t>
            </w:r>
          </w:p>
        </w:tc>
      </w:tr>
      <w:tr w:rsidR="002F0208" w:rsidRPr="0061614A" w14:paraId="3B9D8C7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8F4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22D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56E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0D8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48113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A98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19B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El-sikkerhed på offroad køretøjer</w:t>
            </w:r>
          </w:p>
        </w:tc>
      </w:tr>
      <w:tr w:rsidR="0061614A" w:rsidRPr="0061614A" w14:paraId="7E2DA4A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6239F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A734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9B6B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188D9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16E6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8952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elektronik på mobile maskiner, 1</w:t>
            </w:r>
          </w:p>
        </w:tc>
      </w:tr>
      <w:tr w:rsidR="002F0208" w:rsidRPr="0061614A" w14:paraId="3AF1350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36D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DA2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AFE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405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65E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C34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elektronik på mobile maskiner, 2</w:t>
            </w:r>
          </w:p>
        </w:tc>
      </w:tr>
      <w:tr w:rsidR="0061614A" w:rsidRPr="0061614A" w14:paraId="6EC1937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28BD7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9CEE4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308C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9912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48446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71B5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4366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Egenkontrol af svejsearbejde og svejseprocedurer</w:t>
            </w:r>
          </w:p>
        </w:tc>
      </w:tr>
      <w:tr w:rsidR="002F0208" w:rsidRPr="0061614A" w14:paraId="7C1624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472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8A1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BD0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F7A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48448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925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47C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Planlægning og gennemførsel af svejseopgaver</w:t>
            </w:r>
          </w:p>
        </w:tc>
      </w:tr>
      <w:tr w:rsidR="0061614A" w:rsidRPr="0061614A" w14:paraId="347E787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79AF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3D4C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B389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B488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E2F0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20FC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Sikkerhed og grundlæggende opgaver i et støberi</w:t>
            </w:r>
          </w:p>
        </w:tc>
      </w:tr>
      <w:tr w:rsidR="002F0208" w:rsidRPr="0061614A" w14:paraId="79745B8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050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33E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796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888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F15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50D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Håndformning 1, støberibranchen</w:t>
            </w:r>
          </w:p>
        </w:tc>
      </w:tr>
      <w:tr w:rsidR="0061614A" w:rsidRPr="0061614A" w14:paraId="1A52DD6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E78B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ED0D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250E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BC87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A07A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8F44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Maskinformning, støberibranchen</w:t>
            </w:r>
          </w:p>
        </w:tc>
      </w:tr>
      <w:tr w:rsidR="002F0208" w:rsidRPr="0061614A" w14:paraId="784A08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3CA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978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2F2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E8F9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AF9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D33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Kokillestøbning 1, støberibranchen</w:t>
            </w:r>
          </w:p>
        </w:tc>
      </w:tr>
      <w:tr w:rsidR="0061614A" w:rsidRPr="0061614A" w14:paraId="3AFF99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B3446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91CF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DF01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3B5E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AA01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151C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Efterbehandling, støberibranchen</w:t>
            </w:r>
          </w:p>
        </w:tc>
      </w:tr>
      <w:tr w:rsidR="002F0208" w:rsidRPr="0061614A" w14:paraId="54F9F71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9FA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9D7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A07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951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157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7C7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Støbeprocesser, støberbranchen</w:t>
            </w:r>
          </w:p>
        </w:tc>
      </w:tr>
      <w:tr w:rsidR="0061614A" w:rsidRPr="0061614A" w14:paraId="57F180C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8A11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C80F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90658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3883F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48567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D048B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25CA9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Arbejde på eller nær spænding -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ajourf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&amp; 1hjælp</w:t>
            </w:r>
          </w:p>
        </w:tc>
      </w:tr>
      <w:tr w:rsidR="002F0208" w:rsidRPr="0061614A" w14:paraId="7A5EC17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581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0EC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7A0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EAA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48568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2BA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D08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Arbejde på eller nær spænding -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ajourf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&amp; 1hjælp</w:t>
            </w:r>
          </w:p>
        </w:tc>
      </w:tr>
      <w:tr w:rsidR="0061614A" w:rsidRPr="0061614A" w14:paraId="10DE0C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0303A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321C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712D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F967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F164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AAA7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Svejseteknisk introduktion f/i</w:t>
            </w:r>
          </w:p>
        </w:tc>
      </w:tr>
      <w:tr w:rsidR="002F0208" w:rsidRPr="0061614A" w14:paraId="34C7DC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5E5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C8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2D0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A78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C46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3CF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Køleteknik, termodynamik &amp; lovgivning køleanlæg</w:t>
            </w:r>
          </w:p>
        </w:tc>
      </w:tr>
      <w:tr w:rsidR="0061614A" w:rsidRPr="0061614A" w14:paraId="21B3F0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25EB7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6C1EF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8FB14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35592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E349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79CC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Køletek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,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dim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af køleanlæg &amp; anvendelse af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lovgivn</w:t>
            </w:r>
            <w:proofErr w:type="spellEnd"/>
          </w:p>
        </w:tc>
      </w:tr>
      <w:tr w:rsidR="002F0208" w:rsidRPr="0061614A" w14:paraId="1930258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418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ACF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B55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653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623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8D3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Køleteknisk dokumentation, styring &amp; automatik</w:t>
            </w:r>
          </w:p>
        </w:tc>
      </w:tr>
      <w:tr w:rsidR="0061614A" w:rsidRPr="0061614A" w14:paraId="532A89D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1C17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BB64B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B6E3A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D30C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80AF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E318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Køleteknik, opbygning og funktion af køleanlæg</w:t>
            </w:r>
          </w:p>
        </w:tc>
      </w:tr>
      <w:tr w:rsidR="002F0208" w:rsidRPr="0061614A" w14:paraId="763E48C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7DA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BD3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7A3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85D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90D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C84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Køleteknik, opbygning af enkle el-relæstyringer</w:t>
            </w:r>
          </w:p>
        </w:tc>
      </w:tr>
      <w:tr w:rsidR="0061614A" w:rsidRPr="0061614A" w14:paraId="021831D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E7A60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E115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0F19F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8DC8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466F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B3317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Mobile kraner &gt;8-30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tm_med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integreret kranbasis</w:t>
            </w:r>
          </w:p>
        </w:tc>
      </w:tr>
      <w:tr w:rsidR="002F0208" w:rsidRPr="0061614A" w14:paraId="070B5AB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D81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F62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3F0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5D6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48742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2AD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FB4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Montagesvejsning</w:t>
            </w:r>
          </w:p>
        </w:tc>
      </w:tr>
      <w:tr w:rsidR="0061614A" w:rsidRPr="0061614A" w14:paraId="13FE4A8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9A36F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DFC3F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1C2C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EF63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BBAF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D3E24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MAG-svejsning af rustfri stål proces 135 eller 136 </w:t>
            </w:r>
          </w:p>
        </w:tc>
      </w:tr>
      <w:tr w:rsidR="002F0208" w:rsidRPr="0061614A" w14:paraId="502DF68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F07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437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FE0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E00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48755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612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ACF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Grundlæggende bearbejdning før og efter svejsning </w:t>
            </w:r>
          </w:p>
        </w:tc>
      </w:tr>
      <w:tr w:rsidR="0061614A" w:rsidRPr="0061614A" w14:paraId="55309A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E57EC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E0728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AF73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EFA1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2262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237E3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TIG-svejs-stumps tynd rustfri rør alle pos </w:t>
            </w:r>
          </w:p>
        </w:tc>
      </w:tr>
      <w:tr w:rsidR="002F0208" w:rsidRPr="0061614A" w14:paraId="72F935F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398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233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429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322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0D5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B13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CNC styr Bearbejdningsmaskiner i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smedeindustr</w:t>
            </w:r>
            <w:proofErr w:type="spellEnd"/>
          </w:p>
        </w:tc>
      </w:tr>
      <w:tr w:rsidR="0061614A" w:rsidRPr="0061614A" w14:paraId="55F62D9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98BC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9087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EB0D0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039FA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B4F1D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284B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CNC styr bearbejdningsmaskiner i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smedeindustr</w:t>
            </w:r>
            <w:proofErr w:type="spellEnd"/>
          </w:p>
        </w:tc>
      </w:tr>
      <w:tr w:rsidR="002F0208" w:rsidRPr="0061614A" w14:paraId="49C1779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11B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AB0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5C3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684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92B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7C5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Håndtering af uheld og ulykker</w:t>
            </w:r>
          </w:p>
        </w:tc>
      </w:tr>
      <w:tr w:rsidR="0061614A" w:rsidRPr="0061614A" w14:paraId="282FEA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E1652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979CF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128D8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F871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2E1E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5677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Håndtering af uheld og ulykker</w:t>
            </w:r>
          </w:p>
        </w:tc>
      </w:tr>
      <w:tr w:rsidR="002F0208" w:rsidRPr="0061614A" w14:paraId="697A208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0D8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263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D46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58E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1A9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E26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El-introduktion for reparatører 1, el-lære</w:t>
            </w:r>
          </w:p>
        </w:tc>
      </w:tr>
      <w:tr w:rsidR="0061614A" w:rsidRPr="0061614A" w14:paraId="157ABB8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D3F83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978F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97229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BA7D2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038F8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90E3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El-introduktion for reparatører 2, relæteknik</w:t>
            </w:r>
          </w:p>
        </w:tc>
      </w:tr>
      <w:tr w:rsidR="002F0208" w:rsidRPr="0061614A" w14:paraId="5FB93D6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95B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E6F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ABF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E2B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558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F42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Automatiske anlæg 1-2, pneumatik og fejlfinding</w:t>
            </w:r>
          </w:p>
        </w:tc>
      </w:tr>
      <w:tr w:rsidR="0061614A" w:rsidRPr="0061614A" w14:paraId="0CE4A4D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075D9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41D8D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D6BC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04CD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453E8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1C90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Automatiske anlæg 1-3, hydraulik og fejlfinding</w:t>
            </w:r>
          </w:p>
        </w:tc>
      </w:tr>
      <w:tr w:rsidR="002F0208" w:rsidRPr="0061614A" w14:paraId="72F8E2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387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034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53F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B63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820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734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Automatiske anlæg 2-1, fejl Relæstyring, motor</w:t>
            </w:r>
          </w:p>
        </w:tc>
      </w:tr>
      <w:tr w:rsidR="0061614A" w:rsidRPr="0061614A" w14:paraId="4679D16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271C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73C8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8D602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52C1F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8D2B9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3064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Automatiske anlæg 2-2, el-pneumatik og fejlfinding</w:t>
            </w:r>
          </w:p>
        </w:tc>
      </w:tr>
      <w:tr w:rsidR="002F0208" w:rsidRPr="0061614A" w14:paraId="7431DC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368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B3D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003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0C2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BD1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CC3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Automatiske anlæg 3-1, </w:t>
            </w:r>
            <w:proofErr w:type="gram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PLC,  følere</w:t>
            </w:r>
            <w:proofErr w:type="gram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og vision</w:t>
            </w:r>
          </w:p>
        </w:tc>
      </w:tr>
      <w:tr w:rsidR="0061614A" w:rsidRPr="0061614A" w14:paraId="1A913BA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7D891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4B00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A63E9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F4F7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1D363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5ADE0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Automatiske anlæg 3-2, PLC montage og fejlfinding</w:t>
            </w:r>
          </w:p>
        </w:tc>
      </w:tr>
      <w:tr w:rsidR="002F0208" w:rsidRPr="0061614A" w14:paraId="0DD03BB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AF2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226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532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571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17A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336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Lysbuesvejsning</w:t>
            </w:r>
            <w:proofErr w:type="spellEnd"/>
          </w:p>
        </w:tc>
      </w:tr>
      <w:tr w:rsidR="0061614A" w:rsidRPr="0061614A" w14:paraId="28159C0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8904F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58D1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16B32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88078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3A3BE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C678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Lysbuesvejsning</w:t>
            </w:r>
            <w:proofErr w:type="spellEnd"/>
          </w:p>
        </w:tc>
      </w:tr>
      <w:tr w:rsidR="002F0208" w:rsidRPr="0061614A" w14:paraId="414757A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08C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7BB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922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F1C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D5C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D68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TIG-svejsning proces 141</w:t>
            </w:r>
          </w:p>
        </w:tc>
      </w:tr>
      <w:tr w:rsidR="0061614A" w:rsidRPr="0061614A" w14:paraId="6A1E1D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8FA30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1267D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9EDD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9BEA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7B28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4DA69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TIG-svejsning proces 141</w:t>
            </w:r>
          </w:p>
        </w:tc>
      </w:tr>
      <w:tr w:rsidR="002F0208" w:rsidRPr="0061614A" w14:paraId="4E36CB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DF1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87B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117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8AB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58D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360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Introduktion til TIG-, MAG- og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Lysbuesvejsning</w:t>
            </w:r>
            <w:proofErr w:type="spellEnd"/>
          </w:p>
        </w:tc>
      </w:tr>
      <w:tr w:rsidR="0061614A" w:rsidRPr="0061614A" w14:paraId="025FF7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1A83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2C1F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C24F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7EB8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7D25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701FD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MAG-svejsning proces 135</w:t>
            </w:r>
          </w:p>
        </w:tc>
      </w:tr>
      <w:tr w:rsidR="002F0208" w:rsidRPr="0061614A" w14:paraId="6E09761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F52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2EC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2F1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B25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9F3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2D7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Industri 40: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Predictive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maintenance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dataopsamling</w:t>
            </w:r>
          </w:p>
        </w:tc>
      </w:tr>
      <w:tr w:rsidR="0061614A" w:rsidRPr="0061614A" w14:paraId="3DA0656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C042C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1E4E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B839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788D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DD79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07FB0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Driftsoptimering systematisk anvendelse big data</w:t>
            </w:r>
          </w:p>
        </w:tc>
      </w:tr>
      <w:tr w:rsidR="002F0208" w:rsidRPr="0061614A" w14:paraId="1A15347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FA4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94D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1C2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B15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359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6E1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PLC programmering 1-1, Introduktion</w:t>
            </w:r>
          </w:p>
        </w:tc>
      </w:tr>
      <w:tr w:rsidR="0061614A" w:rsidRPr="0061614A" w14:paraId="3DFD2C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8A48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128B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8392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9B11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1FF39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73CAE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PLC programmering 1-2, Kombinatorisk</w:t>
            </w:r>
          </w:p>
        </w:tc>
      </w:tr>
      <w:tr w:rsidR="002F0208" w:rsidRPr="0061614A" w14:paraId="08A6B02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1D3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4E9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721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E7A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088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24A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PLC programmering 1-3, Sekventiel</w:t>
            </w:r>
          </w:p>
        </w:tc>
      </w:tr>
      <w:tr w:rsidR="0061614A" w:rsidRPr="0061614A" w14:paraId="42A3C1E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C086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F7E7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81D6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0D4B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49967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31377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CD3C1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El drevne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off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road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køretøjer, fejlfinding og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rep</w:t>
            </w:r>
            <w:proofErr w:type="spellEnd"/>
          </w:p>
        </w:tc>
      </w:tr>
      <w:tr w:rsidR="002F0208" w:rsidRPr="0061614A" w14:paraId="024E017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2DB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3CD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649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463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681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3A5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Fejlfinding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rep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af dæk,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off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the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road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køretøjer</w:t>
            </w:r>
          </w:p>
        </w:tc>
      </w:tr>
      <w:tr w:rsidR="0061614A" w:rsidRPr="0061614A" w14:paraId="5162178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59AED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9614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FAFA4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04AD1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49982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55B3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E6B9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Brandbare kølemidler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inkl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farlig gods bevis</w:t>
            </w:r>
          </w:p>
        </w:tc>
      </w:tr>
      <w:tr w:rsidR="002F0208" w:rsidRPr="0061614A" w14:paraId="07F6732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C66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5CC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2A1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B2E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1CB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65C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materialelære</w:t>
            </w:r>
          </w:p>
        </w:tc>
      </w:tr>
      <w:tr w:rsidR="0061614A" w:rsidRPr="0061614A" w14:paraId="198E3B3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AC98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739C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403E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DB89F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44847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B94A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6CC9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Maskintegning, Projektionstegning i CAD</w:t>
            </w:r>
          </w:p>
        </w:tc>
      </w:tr>
      <w:tr w:rsidR="002F0208" w:rsidRPr="0061614A" w14:paraId="51B0F6D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379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4F4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6DD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FFA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2F4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7D8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CNC-fræsning, programmering og opstilling, 2-sidet</w:t>
            </w:r>
          </w:p>
        </w:tc>
      </w:tr>
      <w:tr w:rsidR="0061614A" w:rsidRPr="0061614A" w14:paraId="0B828A5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FA17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62A1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FD39B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EE7B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1282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42787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gram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fræsning</w:t>
            </w:r>
            <w:proofErr w:type="gram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, opspænding og flersidet bearbejdning</w:t>
            </w:r>
          </w:p>
        </w:tc>
      </w:tr>
      <w:tr w:rsidR="002F0208" w:rsidRPr="0061614A" w14:paraId="68D732E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29C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213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CA3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10F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920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2D2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Emnetegning i CAD,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assembly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med mere end 4 parter (5 dage)</w:t>
            </w:r>
          </w:p>
        </w:tc>
      </w:tr>
      <w:tr w:rsidR="0061614A" w:rsidRPr="0061614A" w14:paraId="697627C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2C917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7A775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E4815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7804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4420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B255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Emnetegning i CAD, designoptimering (5 dage)</w:t>
            </w:r>
          </w:p>
        </w:tc>
      </w:tr>
      <w:tr w:rsidR="002F0208" w:rsidRPr="0061614A" w14:paraId="62058FC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08C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9C6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51A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814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7A7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A37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CAM-fræsning (3D)</w:t>
            </w:r>
          </w:p>
        </w:tc>
      </w:tr>
      <w:tr w:rsidR="0061614A" w:rsidRPr="0061614A" w14:paraId="124C3A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6A7C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2D4F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4B3B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4466D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CE889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FEA80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CAM-fræsning, flerakset bearbejdning</w:t>
            </w:r>
          </w:p>
        </w:tc>
      </w:tr>
      <w:tr w:rsidR="002F0208" w:rsidRPr="0061614A" w14:paraId="1992E9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811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B7E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547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9D6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658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EE9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CNC-drejning, programmering med cyklus/dialog</w:t>
            </w:r>
          </w:p>
        </w:tc>
      </w:tr>
      <w:tr w:rsidR="0061614A" w:rsidRPr="0061614A" w14:paraId="16C024E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418F6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AA6F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7416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D93DE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CCF66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B9D25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gram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drejning</w:t>
            </w:r>
            <w:proofErr w:type="gram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, programmering og opstilling, 2-sidet</w:t>
            </w:r>
          </w:p>
        </w:tc>
      </w:tr>
      <w:tr w:rsidR="002F0208" w:rsidRPr="0061614A" w14:paraId="4C24C08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3AB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285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027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518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2DC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4A0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Grundlæggende maskintegning (3 dage)</w:t>
            </w:r>
          </w:p>
        </w:tc>
      </w:tr>
      <w:tr w:rsidR="0061614A" w:rsidRPr="0061614A" w14:paraId="394511D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FA7F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CED47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5E559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2943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A38C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F437A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D06F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Teknisk design i 3D CAD</w:t>
            </w:r>
          </w:p>
        </w:tc>
      </w:tr>
      <w:tr w:rsidR="002F0208" w:rsidRPr="0061614A" w14:paraId="4F9DB66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979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EB0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F77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10F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9C0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87F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Database, design og programmering</w:t>
            </w:r>
          </w:p>
        </w:tc>
      </w:tr>
      <w:tr w:rsidR="0061614A" w:rsidRPr="0061614A" w14:paraId="422EFFD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6C1A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328B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42FB2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EA83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48326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D099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9278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Netteknik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: Anvendelse af teknologier og begreber</w:t>
            </w:r>
          </w:p>
        </w:tc>
      </w:tr>
      <w:tr w:rsidR="002F0208" w:rsidRPr="0061614A" w14:paraId="2EE8C70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9CD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6EE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332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C87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4DD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EB3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Cybersecurity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operations</w:t>
            </w:r>
          </w:p>
        </w:tc>
      </w:tr>
      <w:tr w:rsidR="0061614A" w:rsidRPr="0061614A" w14:paraId="695D84A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32748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20EB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EBFC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3CCB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51CB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37456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F61A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Personalejura</w:t>
            </w:r>
          </w:p>
        </w:tc>
      </w:tr>
      <w:tr w:rsidR="002F0208" w:rsidRPr="0061614A" w14:paraId="7F89EB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6B6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8864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456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9F1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86E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20240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7E1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HR i praksis</w:t>
            </w:r>
          </w:p>
        </w:tc>
      </w:tr>
      <w:tr w:rsidR="0061614A" w:rsidRPr="0061614A" w14:paraId="0EB2DF1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1535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C1B0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A34A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5F2B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F0751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37839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C42B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Rekruttering</w:t>
            </w:r>
          </w:p>
        </w:tc>
      </w:tr>
      <w:tr w:rsidR="002F0208" w:rsidRPr="0061614A" w14:paraId="478736C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651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7C5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E34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991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82A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20512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A622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ESG Rapportering</w:t>
            </w:r>
          </w:p>
        </w:tc>
      </w:tr>
      <w:tr w:rsidR="0061614A" w:rsidRPr="0061614A" w14:paraId="02DCE50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94CA6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A765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FF21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C544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DA61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20510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EB38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Grøn omstilling i praksis</w:t>
            </w:r>
          </w:p>
        </w:tc>
      </w:tr>
      <w:tr w:rsidR="002F0208" w:rsidRPr="0061614A" w14:paraId="3E5A650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C0B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5677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3152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80C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3C4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20511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F82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Klimaregnskaber</w:t>
            </w:r>
          </w:p>
        </w:tc>
      </w:tr>
      <w:tr w:rsidR="0061614A" w:rsidRPr="0061614A" w14:paraId="3ABDE1A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CE223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6C04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0336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4AD6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073E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37526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E78A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Regneark til økonomistyring</w:t>
            </w:r>
          </w:p>
        </w:tc>
      </w:tr>
      <w:tr w:rsidR="002F0208" w:rsidRPr="0061614A" w14:paraId="5F54858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6D9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0EE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81A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C81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B3B08" w14:textId="195B9079" w:rsidR="0061614A" w:rsidRPr="0061614A" w:rsidRDefault="00F43510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22445 / </w:t>
            </w:r>
            <w:r w:rsidR="0061614A"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37975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453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Bæredygtig forretningsforståelse</w:t>
            </w:r>
          </w:p>
        </w:tc>
      </w:tr>
      <w:tr w:rsidR="0061614A" w:rsidRPr="0061614A" w14:paraId="1BD498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892A5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D2DD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8A77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2152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5D35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37396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ED47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Økonomistyring i praksis</w:t>
            </w:r>
          </w:p>
        </w:tc>
      </w:tr>
      <w:tr w:rsidR="002F0208" w:rsidRPr="0061614A" w14:paraId="1EA991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E56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A87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97F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7E6F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F08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37545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E64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Sagsbehandling</w:t>
            </w:r>
          </w:p>
        </w:tc>
      </w:tr>
      <w:tr w:rsidR="0061614A" w:rsidRPr="0061614A" w14:paraId="21093F5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A37F6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0739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4832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B3A9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37AB0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37548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D100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Organisation og psykologi</w:t>
            </w:r>
          </w:p>
        </w:tc>
      </w:tr>
      <w:tr w:rsidR="002F0208" w:rsidRPr="0061614A" w14:paraId="764CB3B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0CB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2432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3DF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67E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929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37549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422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Digital service og Innovation</w:t>
            </w:r>
          </w:p>
        </w:tc>
      </w:tr>
      <w:tr w:rsidR="0061614A" w:rsidRPr="0061614A" w14:paraId="1FC03BA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9728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0633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F05B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F61B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8601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FF14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Kommunikation i en bæredygtig virksomhed</w:t>
            </w:r>
          </w:p>
        </w:tc>
      </w:tr>
      <w:tr w:rsidR="002F0208" w:rsidRPr="0061614A" w14:paraId="24E1183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D07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11B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F1A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B87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A69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5EA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Lean-kortlægning af værdistrøm i administration</w:t>
            </w:r>
          </w:p>
        </w:tc>
      </w:tr>
      <w:tr w:rsidR="0061614A" w:rsidRPr="0061614A" w14:paraId="26488E7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6A41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60D2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7A44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9E69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47DD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0643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Økonomisk styring af lageret </w:t>
            </w:r>
          </w:p>
        </w:tc>
      </w:tr>
      <w:tr w:rsidR="002F0208" w:rsidRPr="0061614A" w14:paraId="4E98331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D4A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605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AB3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19F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21058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C3D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017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virksomhedens klimaregnskab</w:t>
            </w:r>
          </w:p>
        </w:tc>
      </w:tr>
      <w:tr w:rsidR="0061614A" w:rsidRPr="0061614A" w14:paraId="79834FB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ECA8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FA21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D872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9A47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21096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A7DB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8CBE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ESG-rapportering</w:t>
            </w:r>
          </w:p>
        </w:tc>
      </w:tr>
      <w:tr w:rsidR="002F0208" w:rsidRPr="0061614A" w14:paraId="042FC23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9636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427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93E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FF39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21097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FA5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E18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klimaregnskab</w:t>
            </w:r>
          </w:p>
        </w:tc>
      </w:tr>
      <w:tr w:rsidR="0061614A" w:rsidRPr="0061614A" w14:paraId="3757F8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39E0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67E8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606B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06E4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8A5E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48CF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Adfærdsændrende kommunikation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ift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bæredygtighed</w:t>
            </w:r>
          </w:p>
        </w:tc>
      </w:tr>
      <w:tr w:rsidR="002F0208" w:rsidRPr="0061614A" w14:paraId="0994065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DC1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57D3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66B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2D371" w14:textId="75C084D2" w:rsidR="0061614A" w:rsidRPr="0033569E" w:rsidRDefault="0033569E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33569E">
              <w:rPr>
                <w:sz w:val="18"/>
                <w:szCs w:val="18"/>
              </w:rPr>
              <w:t>22567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650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9A6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Billedredigering i medarbejderens jobfunktion </w:t>
            </w:r>
          </w:p>
        </w:tc>
      </w:tr>
      <w:tr w:rsidR="0061614A" w:rsidRPr="0061614A" w14:paraId="14C440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C4DD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65D4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9416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207A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FADF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4C72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2F0208" w:rsidRPr="0061614A" w14:paraId="1A5DB34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56B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0A1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D49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C00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22127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41C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56F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ferieloven</w:t>
            </w:r>
          </w:p>
        </w:tc>
      </w:tr>
      <w:tr w:rsidR="0061614A" w:rsidRPr="0061614A" w14:paraId="3E66381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B36D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8194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204D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4F34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9E7E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6E7A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Kunstig intelligens (AI) i markedsføring - Intro</w:t>
            </w:r>
          </w:p>
        </w:tc>
      </w:tr>
      <w:tr w:rsidR="002F0208" w:rsidRPr="0061614A" w14:paraId="786060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379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993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200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A51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E06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D12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 og anvend informationer fra internettet</w:t>
            </w:r>
          </w:p>
        </w:tc>
      </w:tr>
      <w:tr w:rsidR="0061614A" w:rsidRPr="0061614A" w14:paraId="3A801EF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53D8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A0E2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2692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D884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5D17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6205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Virksomhedskommunikation med e-mail</w:t>
            </w:r>
          </w:p>
        </w:tc>
      </w:tr>
      <w:tr w:rsidR="002F0208" w:rsidRPr="0061614A" w14:paraId="01A6BB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13C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C38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4FB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CA5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698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7B9F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Formulering og opbygning af tekster</w:t>
            </w:r>
          </w:p>
        </w:tc>
      </w:tr>
      <w:tr w:rsidR="0061614A" w:rsidRPr="0061614A" w14:paraId="54FDB9D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7C8D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923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BC80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A3E1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1380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34C1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Datahåndtering for administrative medarbejdere</w:t>
            </w:r>
          </w:p>
        </w:tc>
      </w:tr>
      <w:tr w:rsidR="002F0208" w:rsidRPr="0061614A" w14:paraId="45CFACB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01B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AD4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3578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F0E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F86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91F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Tekster til nettet - formulering og opbygning </w:t>
            </w:r>
          </w:p>
        </w:tc>
      </w:tr>
      <w:tr w:rsidR="0061614A" w:rsidRPr="0061614A" w14:paraId="077975A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21CE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0000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167F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1F78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5FCA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D939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Brug af AI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prompting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i industrien</w:t>
            </w:r>
          </w:p>
        </w:tc>
      </w:tr>
      <w:tr w:rsidR="002F0208" w:rsidRPr="0061614A" w14:paraId="66A030B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45B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A5A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151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F596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561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386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Basis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cybersikkerhed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i administrative job</w:t>
            </w:r>
          </w:p>
        </w:tc>
      </w:tr>
      <w:tr w:rsidR="0061614A" w:rsidRPr="0061614A" w14:paraId="7C6A97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7ABE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F171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908B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4526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23074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E533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F404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Visualiser data med grøn vinkel i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adm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opgaver</w:t>
            </w:r>
          </w:p>
        </w:tc>
      </w:tr>
      <w:tr w:rsidR="002F0208" w:rsidRPr="0061614A" w14:paraId="1918349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3688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C84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CF7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186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3CA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D60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Regnskabsafstemninger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ifm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årsafslutningen </w:t>
            </w:r>
          </w:p>
        </w:tc>
      </w:tr>
      <w:tr w:rsidR="0061614A" w:rsidRPr="0061614A" w14:paraId="5A323D6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A5A7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0921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4AE8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C694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36F5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8270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Årsafslutning af bogholderiet </w:t>
            </w:r>
          </w:p>
        </w:tc>
      </w:tr>
      <w:tr w:rsidR="002F0208" w:rsidRPr="0061614A" w14:paraId="6A0764F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AC9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B88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41C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8F3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AC3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D76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Personalejura i lønberegning </w:t>
            </w:r>
          </w:p>
        </w:tc>
      </w:tr>
      <w:tr w:rsidR="0061614A" w:rsidRPr="0061614A" w14:paraId="3E98B42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B94B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80D3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47E5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35C8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558E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42ED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Lønberegning og lønrapportering </w:t>
            </w:r>
          </w:p>
        </w:tc>
      </w:tr>
      <w:tr w:rsidR="002F0208" w:rsidRPr="0061614A" w14:paraId="4843D6B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4B5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628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46B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A31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E91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930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Projektstyring med IT-værktøj</w:t>
            </w:r>
          </w:p>
        </w:tc>
      </w:tr>
      <w:tr w:rsidR="0061614A" w:rsidRPr="0061614A" w14:paraId="37812A3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91BD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2FAF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5E0E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5F47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40414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401A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46DC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Bearbejdning af data fra informationsindsamling</w:t>
            </w:r>
          </w:p>
        </w:tc>
      </w:tr>
      <w:tr w:rsidR="002F0208" w:rsidRPr="0061614A" w14:paraId="5173573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D43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5E5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D43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1BE0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AAE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8305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store datamængder i regneark </w:t>
            </w:r>
          </w:p>
        </w:tc>
      </w:tr>
      <w:tr w:rsidR="0061614A" w:rsidRPr="0061614A" w14:paraId="6C538A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E6FE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B997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FD53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8A1A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3879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AB36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Effektiv anvendelse af e-mail- og kalendersystemer </w:t>
            </w:r>
          </w:p>
        </w:tc>
      </w:tr>
      <w:tr w:rsidR="002F0208" w:rsidRPr="0061614A" w14:paraId="75F55C5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EAA7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lastRenderedPageBreak/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381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D98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1ADF09" w14:textId="2A3C9D04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23443 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B46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B84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Præsentation af tal i regneark </w:t>
            </w:r>
          </w:p>
        </w:tc>
      </w:tr>
      <w:tr w:rsidR="0061614A" w:rsidRPr="0061614A" w14:paraId="059F4AD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E557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5D32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5C27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7633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A590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A47E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pivot-tabeller</w:t>
            </w:r>
          </w:p>
        </w:tc>
      </w:tr>
      <w:tr w:rsidR="002F0208" w:rsidRPr="0061614A" w14:paraId="4E00F63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06F1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320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157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9A9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40814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E98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1AC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Søgemaskineoptimering af digital kommunikation</w:t>
            </w:r>
          </w:p>
        </w:tc>
      </w:tr>
      <w:tr w:rsidR="0061614A" w:rsidRPr="0061614A" w14:paraId="4C0B84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F39A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7D71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7F2B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B7A0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40995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A4E3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C45C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Nye kunder via viral markedsføring </w:t>
            </w:r>
          </w:p>
        </w:tc>
      </w:tr>
      <w:tr w:rsidR="002F0208" w:rsidRPr="0061614A" w14:paraId="62A2006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F893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51CA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FE0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FDC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59B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E5C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forandringsprocesser</w:t>
            </w:r>
          </w:p>
        </w:tc>
      </w:tr>
      <w:tr w:rsidR="0061614A" w:rsidRPr="0061614A" w14:paraId="07911FB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F697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1E33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AFA1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DB0D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9ACC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A7B9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teams/produktionsgrupper</w:t>
            </w:r>
          </w:p>
        </w:tc>
      </w:tr>
      <w:tr w:rsidR="002F0208" w:rsidRPr="0061614A" w14:paraId="64A9B98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947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B32C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284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1C2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F68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844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Design og automatisering af regneark </w:t>
            </w:r>
          </w:p>
        </w:tc>
      </w:tr>
      <w:tr w:rsidR="0061614A" w:rsidRPr="0061614A" w14:paraId="1854A30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4034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2D1F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26EA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0D78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C475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EBE2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brug af styresystemer på pc </w:t>
            </w:r>
          </w:p>
        </w:tc>
      </w:tr>
      <w:tr w:rsidR="002F0208" w:rsidRPr="0061614A" w14:paraId="3798F62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EDF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1F4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6CA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28F3F" w14:textId="065D6657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23524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E57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CCE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præsentationsprogrammer </w:t>
            </w:r>
          </w:p>
        </w:tc>
      </w:tr>
      <w:tr w:rsidR="0061614A" w:rsidRPr="0061614A" w14:paraId="7353D9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2809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03B9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F105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7A41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244C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A6C1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Medarbejderen som deltager i forandringsprocesser</w:t>
            </w:r>
          </w:p>
        </w:tc>
      </w:tr>
      <w:tr w:rsidR="002F0208" w:rsidRPr="0061614A" w14:paraId="59DF91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CB2A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3F9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324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0C5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A19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BCC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Præsentationsteknik i administrative funktioner</w:t>
            </w:r>
          </w:p>
        </w:tc>
      </w:tr>
      <w:tr w:rsidR="0061614A" w:rsidRPr="0061614A" w14:paraId="3DEAC47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EEC3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CE4C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531C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6975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44853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D04C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0E5B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Kommunikation og konflikthåndtering - service</w:t>
            </w:r>
          </w:p>
        </w:tc>
      </w:tr>
      <w:tr w:rsidR="002F0208" w:rsidRPr="0061614A" w14:paraId="47B5F04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093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6CA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04E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1D9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44978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731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FD0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Jobrelateret fremmedsprog med nuanceret ordforråd</w:t>
            </w:r>
          </w:p>
        </w:tc>
      </w:tr>
      <w:tr w:rsidR="0061614A" w:rsidRPr="0061614A" w14:paraId="3D193F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CF04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E1B5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0D40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67D5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44979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6F18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11C0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fremmedsprog med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balsalt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ordforråd </w:t>
            </w:r>
          </w:p>
        </w:tc>
      </w:tr>
      <w:tr w:rsidR="002F0208" w:rsidRPr="0061614A" w14:paraId="4F8C2EB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BDA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DF1C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D5C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E8A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722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89D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bæredygtig forretningsudvikling</w:t>
            </w:r>
          </w:p>
        </w:tc>
      </w:tr>
      <w:tr w:rsidR="0061614A" w:rsidRPr="0061614A" w14:paraId="6AF17C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EA00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C65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4EFF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A13A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3B9A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9A3B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grøn omstilling og bæredygtighed</w:t>
            </w:r>
          </w:p>
        </w:tc>
      </w:tr>
      <w:tr w:rsidR="002F0208" w:rsidRPr="0061614A" w14:paraId="150FA3C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377F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043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D1B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C45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1E3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667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Personlig udvikling til arbejde og uddannelse</w:t>
            </w:r>
          </w:p>
        </w:tc>
      </w:tr>
      <w:tr w:rsidR="0061614A" w:rsidRPr="0061614A" w14:paraId="0727155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0BDA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DA55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08E0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AC49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988C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5B7F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Grafik og tekster til virksomhedens webside </w:t>
            </w:r>
          </w:p>
        </w:tc>
      </w:tr>
      <w:tr w:rsidR="002F0208" w:rsidRPr="0061614A" w14:paraId="1C9806C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6B1D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6D2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BD4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28C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84F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488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Konflikthåndtering for salgsmedarbejderen </w:t>
            </w:r>
          </w:p>
        </w:tc>
      </w:tr>
      <w:tr w:rsidR="0061614A" w:rsidRPr="0061614A" w14:paraId="2E047AE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48F3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C1EF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0F35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95D4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F659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CB30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Håndtering af data i virksomhedens it-systemer</w:t>
            </w:r>
          </w:p>
        </w:tc>
      </w:tr>
      <w:tr w:rsidR="002F0208" w:rsidRPr="0061614A" w14:paraId="10D722D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BC5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5B1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A8A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24F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FCB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E6B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Brug af pc på arbejdspladsen </w:t>
            </w:r>
          </w:p>
        </w:tc>
      </w:tr>
      <w:tr w:rsidR="0061614A" w:rsidRPr="0061614A" w14:paraId="315DBA8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5F8E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E8F2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BA43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AC50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86D6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DB76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E-markedsføring og reklameindsats </w:t>
            </w:r>
          </w:p>
        </w:tc>
      </w:tr>
      <w:tr w:rsidR="002F0208" w:rsidRPr="0061614A" w14:paraId="7C012C9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8E0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574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DB6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D04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F34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0B3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 af køb, salg, drift af biler og ejendom </w:t>
            </w:r>
          </w:p>
        </w:tc>
      </w:tr>
      <w:tr w:rsidR="0061614A" w:rsidRPr="0061614A" w14:paraId="4158313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19AD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1364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0A99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AB69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EAA5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EBDB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Kreditorstyring </w:t>
            </w:r>
          </w:p>
        </w:tc>
      </w:tr>
      <w:tr w:rsidR="002F0208" w:rsidRPr="0061614A" w14:paraId="2E2258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557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1B7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15A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EEA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3B6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ABA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Kontoplaner og virksomhedens rapporteringsbehov </w:t>
            </w:r>
          </w:p>
        </w:tc>
      </w:tr>
      <w:tr w:rsidR="0061614A" w:rsidRPr="0061614A" w14:paraId="09D4075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B6E6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C417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B771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7E9E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86E6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4032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Konteringsinstrukser </w:t>
            </w:r>
          </w:p>
        </w:tc>
      </w:tr>
      <w:tr w:rsidR="002F0208" w:rsidRPr="0061614A" w14:paraId="49FCF2E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2A12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39C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96B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229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B09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3AC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Debitorstyring </w:t>
            </w:r>
          </w:p>
        </w:tc>
      </w:tr>
      <w:tr w:rsidR="0061614A" w:rsidRPr="0061614A" w14:paraId="343C9C5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008C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1D9D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2C1C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411D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0337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7A34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Placering af resultat- og balancekonti </w:t>
            </w:r>
          </w:p>
        </w:tc>
      </w:tr>
      <w:tr w:rsidR="002F0208" w:rsidRPr="0061614A" w14:paraId="64F90B2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5A1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D94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838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85C4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D585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E27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Registreringsmetoder ved virksomhedens drift </w:t>
            </w:r>
          </w:p>
        </w:tc>
      </w:tr>
      <w:tr w:rsidR="0061614A" w:rsidRPr="0061614A" w14:paraId="1439903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2E5B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6C65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865F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FCBD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F02E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2DD4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Daglig registrering i et økonomistyringsprogram</w:t>
            </w:r>
          </w:p>
        </w:tc>
      </w:tr>
      <w:tr w:rsidR="002F0208" w:rsidRPr="0061614A" w14:paraId="7D54539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E54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D55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7DE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E1F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561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B0E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61614A" w:rsidRPr="0061614A" w14:paraId="788116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16D8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lastRenderedPageBreak/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7457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3BF1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A8BC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64DF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D9B1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Projektudvikling og -gennemførelse</w:t>
            </w:r>
          </w:p>
        </w:tc>
      </w:tr>
      <w:tr w:rsidR="002F0208" w:rsidRPr="0061614A" w14:paraId="5B0E90B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36D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A71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CC0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C38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47189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81C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901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Online kundeservice og -rådgivning </w:t>
            </w:r>
          </w:p>
        </w:tc>
      </w:tr>
      <w:tr w:rsidR="0061614A" w:rsidRPr="0061614A" w14:paraId="16BB1ED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D373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0E9B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63D2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7E52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32DC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3DE6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Brug af grafik i et tekstbehandlingsprogram</w:t>
            </w:r>
          </w:p>
        </w:tc>
      </w:tr>
      <w:tr w:rsidR="002F0208" w:rsidRPr="0061614A" w14:paraId="3D875A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A88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FF0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578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A86C6" w14:textId="2C0E4144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23443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138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C75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Opstillinger og layout i tekst </w:t>
            </w:r>
          </w:p>
        </w:tc>
      </w:tr>
      <w:tr w:rsidR="0061614A" w:rsidRPr="0061614A" w14:paraId="5ACF17B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9D24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7C33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C711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E870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3D79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67AF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Tastaturbetjening ved brug af 10-fingersystem </w:t>
            </w:r>
          </w:p>
        </w:tc>
      </w:tr>
      <w:tr w:rsidR="002F0208" w:rsidRPr="0061614A" w14:paraId="32F4A1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DDC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2E2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FC4A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1E58B" w14:textId="2BAC0A86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FE1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3B3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Indskrivning og formatering af mindre tekster </w:t>
            </w:r>
          </w:p>
        </w:tc>
      </w:tr>
      <w:tr w:rsidR="0061614A" w:rsidRPr="0061614A" w14:paraId="24D5D84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F3CE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5029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5D3C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EE9C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F510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95D3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E-mail til jobbrug </w:t>
            </w:r>
          </w:p>
        </w:tc>
      </w:tr>
      <w:tr w:rsidR="002F0208" w:rsidRPr="0061614A" w14:paraId="75290D1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601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97F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98BB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6A2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EC0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3CB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Kundeservice i administrative funktioner </w:t>
            </w:r>
          </w:p>
        </w:tc>
      </w:tr>
      <w:tr w:rsidR="0061614A" w:rsidRPr="0061614A" w14:paraId="439DEF4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E850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621F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4EB5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8B5B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30A1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A4C8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sprogpolitik i praksis</w:t>
            </w:r>
          </w:p>
        </w:tc>
      </w:tr>
      <w:tr w:rsidR="002F0208" w:rsidRPr="0061614A" w14:paraId="7DA87D0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162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5B49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8E8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AEF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936A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F30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Udarbejdelse og afstemning af lønsedler </w:t>
            </w:r>
          </w:p>
        </w:tc>
      </w:tr>
      <w:tr w:rsidR="0061614A" w:rsidRPr="0061614A" w14:paraId="2E663FA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D163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ED11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B89C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69F9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97B0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5538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Bilagsbehandling med efterfølgende kasserapport </w:t>
            </w:r>
          </w:p>
        </w:tc>
      </w:tr>
      <w:tr w:rsidR="002F0208" w:rsidRPr="0061614A" w14:paraId="4DF4DC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3B9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F0E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6B1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5FE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ADE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FED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periodisk beregning og registrering </w:t>
            </w:r>
          </w:p>
        </w:tc>
      </w:tr>
      <w:tr w:rsidR="0061614A" w:rsidRPr="0061614A" w14:paraId="4F3FEB5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B7C0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673F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0A79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F05A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C84D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4F10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Valg af markedsføringskanal </w:t>
            </w:r>
          </w:p>
        </w:tc>
      </w:tr>
      <w:tr w:rsidR="002F0208" w:rsidRPr="0061614A" w14:paraId="54D924F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4DD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135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EB2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5CB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70A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FED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Innovative processer i den administrative praksis</w:t>
            </w:r>
          </w:p>
        </w:tc>
      </w:tr>
      <w:tr w:rsidR="0061614A" w:rsidRPr="0061614A" w14:paraId="6DBAABD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6B60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67F9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E809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D31B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47935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CB39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605C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Borgervendt formidling i myndighedsrollen</w:t>
            </w:r>
          </w:p>
        </w:tc>
      </w:tr>
      <w:tr w:rsidR="002F0208" w:rsidRPr="0061614A" w14:paraId="58F0E75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003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A3A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B77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C7D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EBF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34A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Håndtering af personoplysninger </w:t>
            </w:r>
          </w:p>
        </w:tc>
      </w:tr>
      <w:tr w:rsidR="0061614A" w:rsidRPr="0061614A" w14:paraId="30B67C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E752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5832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A411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3174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5512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C2A8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Tolke eksisterende regneark til analyse</w:t>
            </w:r>
          </w:p>
        </w:tc>
      </w:tr>
      <w:tr w:rsidR="002F0208" w:rsidRPr="0061614A" w14:paraId="65722D9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3C8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E85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DD1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235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CB8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E66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Projektledelse</w:t>
            </w:r>
          </w:p>
        </w:tc>
      </w:tr>
      <w:tr w:rsidR="0061614A" w:rsidRPr="0061614A" w14:paraId="550EEF8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4B83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044F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6E00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1685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056B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FC45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sociale medier i virksomheden</w:t>
            </w:r>
          </w:p>
        </w:tc>
      </w:tr>
      <w:tr w:rsidR="002F0208" w:rsidRPr="0061614A" w14:paraId="051B89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762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F81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78A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469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A91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7C2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Dialog og samarbejde i den offentlige forvaltning</w:t>
            </w:r>
          </w:p>
        </w:tc>
      </w:tr>
      <w:tr w:rsidR="0061614A" w:rsidRPr="0061614A" w14:paraId="5CA8004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88B9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4125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3A8E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6856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CE14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FC28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Bæredygtigt indkøb</w:t>
            </w:r>
          </w:p>
        </w:tc>
      </w:tr>
      <w:tr w:rsidR="002F0208" w:rsidRPr="0061614A" w14:paraId="5CD25A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F17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B51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3D5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0DB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D10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888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og det personlige lederskab</w:t>
            </w:r>
          </w:p>
        </w:tc>
      </w:tr>
      <w:tr w:rsidR="0061614A" w:rsidRPr="0061614A" w14:paraId="28EF93A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F425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49C4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02C9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0266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3350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B5D6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Kommunikation som ledelsesværktøj </w:t>
            </w:r>
          </w:p>
        </w:tc>
      </w:tr>
      <w:tr w:rsidR="002F0208" w:rsidRPr="0061614A" w14:paraId="2488FDC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10E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E20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D0B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D5B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6BEB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0FF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Mødeledelse </w:t>
            </w:r>
          </w:p>
        </w:tc>
      </w:tr>
      <w:tr w:rsidR="0061614A" w:rsidRPr="0061614A" w14:paraId="43E14E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7D15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BF4C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EEC8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9341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50E8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FE4D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Værdiskabende optimering af arbejdsprocesser</w:t>
            </w:r>
          </w:p>
        </w:tc>
      </w:tr>
      <w:tr w:rsidR="002F0208" w:rsidRPr="0061614A" w14:paraId="1568E29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557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51C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67C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0B2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23E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A4F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Lederens konflikthåndtering og vanskelige samtaler </w:t>
            </w:r>
          </w:p>
        </w:tc>
      </w:tr>
      <w:tr w:rsidR="0061614A" w:rsidRPr="0061614A" w14:paraId="328E2F9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CA06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689D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7E06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D0F6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9EA5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3CA4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Forholdsbestemt ledelse</w:t>
            </w:r>
          </w:p>
        </w:tc>
      </w:tr>
      <w:tr w:rsidR="002F0208" w:rsidRPr="0061614A" w14:paraId="7D0AE60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C59F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89F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3FC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C94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D4C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98B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Forandringsledelse</w:t>
            </w:r>
          </w:p>
        </w:tc>
      </w:tr>
      <w:tr w:rsidR="0061614A" w:rsidRPr="0061614A" w14:paraId="60FF859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2846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2A7A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A8D0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6294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E2B6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78DE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Møde- og webinartilrettelæggelse</w:t>
            </w:r>
          </w:p>
        </w:tc>
      </w:tr>
      <w:tr w:rsidR="002F0208" w:rsidRPr="0061614A" w14:paraId="318FF51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4EA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368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E6B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928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7F1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19F9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bæredygtig omstilling</w:t>
            </w:r>
          </w:p>
        </w:tc>
      </w:tr>
      <w:tr w:rsidR="0061614A" w:rsidRPr="0061614A" w14:paraId="069C0BC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B9B3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1772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9E3A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283C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A056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1ED9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konflikthåndtering </w:t>
            </w:r>
          </w:p>
        </w:tc>
      </w:tr>
      <w:tr w:rsidR="002F0208" w:rsidRPr="0061614A" w14:paraId="4330E30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CBC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lastRenderedPageBreak/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BCA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365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A22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078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F14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Konflikthåndtering og grundlæggende kommunikation</w:t>
            </w:r>
          </w:p>
        </w:tc>
      </w:tr>
      <w:tr w:rsidR="0061614A" w:rsidRPr="0061614A" w14:paraId="23DC1E5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82A6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492B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12FF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E2F5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EE46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1AC3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Oprette og anvende regneark</w:t>
            </w:r>
          </w:p>
        </w:tc>
      </w:tr>
      <w:tr w:rsidR="002F0208" w:rsidRPr="0061614A" w14:paraId="2FFEB49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4BA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0C6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4AB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3B1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C54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C54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 regneark til beregninger og præsentation</w:t>
            </w:r>
          </w:p>
        </w:tc>
      </w:tr>
      <w:tr w:rsidR="0061614A" w:rsidRPr="0061614A" w14:paraId="6BFD4F8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61BB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66BA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17D7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AF81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0157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857C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God forvaltningsskik og administrativ praksis</w:t>
            </w:r>
          </w:p>
        </w:tc>
      </w:tr>
      <w:tr w:rsidR="002F0208" w:rsidRPr="0061614A" w14:paraId="48C8109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221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5A5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98E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F24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185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E88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Bæredygtighed og miljø ved afvikling af events</w:t>
            </w:r>
          </w:p>
        </w:tc>
      </w:tr>
      <w:tr w:rsidR="0061614A" w:rsidRPr="0061614A" w14:paraId="696B013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3059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D521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6FA3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D663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A6C3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93F6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Cirkulær forretningsforståelse -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adm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medarbejdere</w:t>
            </w:r>
          </w:p>
        </w:tc>
      </w:tr>
      <w:tr w:rsidR="002F0208" w:rsidRPr="0061614A" w14:paraId="44A5B2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BA2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0A4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FE43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224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49990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C8D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754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ESG og ESG-rapportering</w:t>
            </w:r>
          </w:p>
        </w:tc>
      </w:tr>
      <w:tr w:rsidR="0061614A" w:rsidRPr="0061614A" w14:paraId="232DEAF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CEAA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823A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090A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E09C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E0FC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464E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RPA i administrative funktioner</w:t>
            </w:r>
          </w:p>
        </w:tc>
      </w:tr>
      <w:tr w:rsidR="002F0208" w:rsidRPr="0061614A" w14:paraId="33A730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9D06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D79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976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FE6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3D3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A05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61614A" w:rsidRPr="0061614A" w14:paraId="5BE47D4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F4D6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D8FF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CCB9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E776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D0C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37950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B878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Mikro-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eventry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- leg og læring i naturen  </w:t>
            </w:r>
          </w:p>
        </w:tc>
      </w:tr>
      <w:tr w:rsidR="002F0208" w:rsidRPr="0061614A" w14:paraId="04DDBBB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6BB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8B0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21CE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878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6933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EF8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5C4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Anvendelse og vedligeholdelse af udkørselsmaskine </w:t>
            </w:r>
          </w:p>
        </w:tc>
      </w:tr>
      <w:tr w:rsidR="0061614A" w:rsidRPr="0061614A" w14:paraId="2B0333A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77DB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273D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7D91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5597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A31E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0CFB2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Planteliv, jordbund og økologi</w:t>
            </w:r>
          </w:p>
        </w:tc>
      </w:tr>
      <w:tr w:rsidR="002F0208" w:rsidRPr="0061614A" w14:paraId="58C436A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278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480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CAB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9123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7EB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25C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Arbejde på certificerede skov- og naturarealer, </w:t>
            </w:r>
          </w:p>
        </w:tc>
      </w:tr>
      <w:tr w:rsidR="0061614A" w:rsidRPr="0061614A" w14:paraId="6467C5E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708F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4EAE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8FD7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407E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42302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3911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6A05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Betjening og vedligeholdelse af mindre gartnermaskiner</w:t>
            </w:r>
          </w:p>
        </w:tc>
      </w:tr>
      <w:tr w:rsidR="002F0208" w:rsidRPr="0061614A" w14:paraId="70844D7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F76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A68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1C7A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8F3C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42305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042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F78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Træer og buske om vinteren, beskæring og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plejep</w:t>
            </w:r>
            <w:proofErr w:type="spellEnd"/>
          </w:p>
        </w:tc>
      </w:tr>
      <w:tr w:rsidR="0061614A" w:rsidRPr="0061614A" w14:paraId="24B66CE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9CCC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6BEC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6AA5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4B3B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42316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2E81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2893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Plantevækst og etablering af grønne anlæg</w:t>
            </w:r>
          </w:p>
        </w:tc>
      </w:tr>
      <w:tr w:rsidR="002F0208" w:rsidRPr="0061614A" w14:paraId="0FBE18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D9D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157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C75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3C7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42395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6ED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C43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Træer og buske om sommeren</w:t>
            </w:r>
          </w:p>
        </w:tc>
      </w:tr>
      <w:tr w:rsidR="0061614A" w:rsidRPr="0061614A" w14:paraId="2DB15E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AF4A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C62A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5F55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66EE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DB39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630EA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Motorsav 2</w:t>
            </w:r>
          </w:p>
        </w:tc>
      </w:tr>
      <w:tr w:rsidR="002F0208" w:rsidRPr="0061614A" w14:paraId="5157E03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B0E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EFF6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8B6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AAF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205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CB7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Motorsav 1</w:t>
            </w:r>
          </w:p>
        </w:tc>
      </w:tr>
      <w:tr w:rsidR="0061614A" w:rsidRPr="0061614A" w14:paraId="10E970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4089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E9A0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B44E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325D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4955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6AFF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Begravelsesbinderi og vareeksponering</w:t>
            </w:r>
          </w:p>
        </w:tc>
      </w:tr>
      <w:tr w:rsidR="002F0208" w:rsidRPr="0061614A" w14:paraId="5BDA326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0C8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BCA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08E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426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37D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065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Blomsterbinding, buketter og dekorationer</w:t>
            </w:r>
          </w:p>
        </w:tc>
      </w:tr>
      <w:tr w:rsidR="0061614A" w:rsidRPr="0061614A" w14:paraId="33535AF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CCAA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AF3D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DACB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B750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45883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A84D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BD39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Pasning og hold af husdyr</w:t>
            </w:r>
          </w:p>
        </w:tc>
      </w:tr>
      <w:tr w:rsidR="002F0208" w:rsidRPr="0061614A" w14:paraId="62E37A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54E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2156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98C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F48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46661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2FA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26A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Ukrudtbekæmpelse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uden kemi</w:t>
            </w:r>
          </w:p>
        </w:tc>
      </w:tr>
      <w:tr w:rsidR="0061614A" w:rsidRPr="0061614A" w14:paraId="3C8C9EF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D743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5862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CE8D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0E64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3884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2D07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Basiskursus for anlægsgartnere</w:t>
            </w:r>
          </w:p>
        </w:tc>
      </w:tr>
      <w:tr w:rsidR="002F0208" w:rsidRPr="0061614A" w14:paraId="77CDB8F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A39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415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355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42C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47803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B29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E57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Grundlæggende anlægsteknik</w:t>
            </w:r>
          </w:p>
        </w:tc>
      </w:tr>
      <w:tr w:rsidR="0061614A" w:rsidRPr="0061614A" w14:paraId="0B283D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3E3E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E967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3BC8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9999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A2A1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133D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Pasning og fodring af husdyr</w:t>
            </w:r>
          </w:p>
        </w:tc>
      </w:tr>
      <w:tr w:rsidR="002F0208" w:rsidRPr="0061614A" w14:paraId="066F255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7E1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15A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15C98" w14:textId="77777777" w:rsidR="0061614A" w:rsidRPr="00DA35F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DA35F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9DDED" w14:textId="60E4C066" w:rsidR="0061614A" w:rsidRPr="00DA35FA" w:rsidRDefault="00DA35F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DA35FA">
              <w:rPr>
                <w:sz w:val="18"/>
                <w:szCs w:val="18"/>
              </w:rPr>
              <w:t>23226 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3BB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BB3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Beskæring 2</w:t>
            </w:r>
          </w:p>
        </w:tc>
      </w:tr>
      <w:tr w:rsidR="0061614A" w:rsidRPr="0061614A" w14:paraId="0787098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F8D5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30AB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395D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C9DF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9E6D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EB86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Praktisk plantekendskab</w:t>
            </w:r>
          </w:p>
        </w:tc>
      </w:tr>
      <w:tr w:rsidR="002F0208" w:rsidRPr="0061614A" w14:paraId="672DE4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8419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10D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156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87B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48170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388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FB2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Hånd- og rygsprøjtecertifikat</w:t>
            </w:r>
          </w:p>
        </w:tc>
      </w:tr>
      <w:tr w:rsidR="0061614A" w:rsidRPr="0061614A" w14:paraId="004D34B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B33F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93D8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E502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9394EF" w14:textId="2262579D" w:rsidR="0061614A" w:rsidRPr="0061614A" w:rsidRDefault="00DA35F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DA35FA">
              <w:rPr>
                <w:sz w:val="18"/>
                <w:szCs w:val="18"/>
              </w:rPr>
              <w:t>23225 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C566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EE70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Beskæring 1</w:t>
            </w:r>
          </w:p>
        </w:tc>
      </w:tr>
      <w:tr w:rsidR="002F0208" w:rsidRPr="0061614A" w14:paraId="5C374CE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EBCE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AFC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0C6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60C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FAD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2CE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skovforståelse for maskinførere</w:t>
            </w:r>
          </w:p>
        </w:tc>
      </w:tr>
      <w:tr w:rsidR="0061614A" w:rsidRPr="0061614A" w14:paraId="1E06F04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8E18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50C2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50C333" w14:textId="3036035C" w:rsidR="0061614A" w:rsidRPr="00575348" w:rsidRDefault="00575348" w:rsidP="00575348">
            <w:pPr>
              <w:rPr>
                <w:sz w:val="18"/>
                <w:szCs w:val="18"/>
              </w:rPr>
            </w:pPr>
            <w:r w:rsidRPr="00575348">
              <w:rPr>
                <w:sz w:val="18"/>
                <w:szCs w:val="18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5D3B72" w14:textId="57551D5B" w:rsidR="0061614A" w:rsidRPr="00575348" w:rsidRDefault="00575348" w:rsidP="00575348">
            <w:pPr>
              <w:rPr>
                <w:sz w:val="18"/>
                <w:szCs w:val="18"/>
              </w:rPr>
            </w:pPr>
            <w:r w:rsidRPr="00575348">
              <w:rPr>
                <w:sz w:val="18"/>
                <w:szCs w:val="18"/>
              </w:rPr>
              <w:t>23503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BE3591" w14:textId="77777777" w:rsidR="0061614A" w:rsidRPr="00575348" w:rsidRDefault="0061614A" w:rsidP="00575348">
            <w:pPr>
              <w:rPr>
                <w:sz w:val="18"/>
                <w:szCs w:val="18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19DB81" w14:textId="7E3EC4AB" w:rsidR="0061614A" w:rsidRPr="00575348" w:rsidRDefault="00575348" w:rsidP="00575348">
            <w:pPr>
              <w:rPr>
                <w:sz w:val="18"/>
                <w:szCs w:val="18"/>
              </w:rPr>
            </w:pPr>
            <w:r w:rsidRPr="00575348">
              <w:rPr>
                <w:sz w:val="18"/>
                <w:szCs w:val="18"/>
              </w:rPr>
              <w:t>Grundlæggende plantekendskab</w:t>
            </w:r>
          </w:p>
        </w:tc>
      </w:tr>
      <w:tr w:rsidR="002F0208" w:rsidRPr="0061614A" w14:paraId="7386BC9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CBC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857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3DC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919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5DD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37519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4FC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Forandringsledelse</w:t>
            </w:r>
          </w:p>
        </w:tc>
      </w:tr>
      <w:tr w:rsidR="0061614A" w:rsidRPr="0061614A" w14:paraId="6500A5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FD36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0DC6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743D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7235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7C9E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37518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D8F3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Projektledelse</w:t>
            </w:r>
          </w:p>
        </w:tc>
      </w:tr>
      <w:tr w:rsidR="002F0208" w:rsidRPr="0061614A" w14:paraId="072AED0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50D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94E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583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D01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B30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37517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3CF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Det strategiske lederskab</w:t>
            </w:r>
          </w:p>
        </w:tc>
      </w:tr>
      <w:tr w:rsidR="0061614A" w:rsidRPr="0061614A" w14:paraId="6628E5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D34B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FDBB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FD73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46F1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A2A0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37485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3E152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LEAN-ledelse i praksis</w:t>
            </w:r>
          </w:p>
        </w:tc>
      </w:tr>
      <w:tr w:rsidR="002F0208" w:rsidRPr="0061614A" w14:paraId="0D9D8CB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F47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C7D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AD9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8C4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81B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37516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006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Organisation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arbejdspsykologi</w:t>
            </w:r>
            <w:proofErr w:type="spellEnd"/>
          </w:p>
        </w:tc>
      </w:tr>
      <w:tr w:rsidR="0061614A" w:rsidRPr="0061614A" w14:paraId="4A8F265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2B0C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9C14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C0C2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E028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80E1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20243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E5C6B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Positiv Psykologi og trivsel</w:t>
            </w:r>
          </w:p>
        </w:tc>
      </w:tr>
      <w:tr w:rsidR="002F0208" w:rsidRPr="0061614A" w14:paraId="668867F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E14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CC2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3B6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41A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4E6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20241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FD3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Forretningsdrevet HR</w:t>
            </w:r>
          </w:p>
        </w:tc>
      </w:tr>
      <w:tr w:rsidR="0061614A" w:rsidRPr="0061614A" w14:paraId="1C5326B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A0A54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562C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F110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17BB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7AE4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20143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8BB2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Strategisk salg og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key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account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management</w:t>
            </w:r>
          </w:p>
        </w:tc>
      </w:tr>
      <w:tr w:rsidR="002F0208" w:rsidRPr="0061614A" w14:paraId="59357A0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007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BAF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7EB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499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85B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240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Kommunikation i en bæredygtig virksomhed</w:t>
            </w:r>
          </w:p>
        </w:tc>
      </w:tr>
      <w:tr w:rsidR="0061614A" w:rsidRPr="0061614A" w14:paraId="2CE470F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9886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5AF9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1E17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65DC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C16C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753E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Økonomisk styring af lageret </w:t>
            </w:r>
          </w:p>
        </w:tc>
      </w:tr>
      <w:tr w:rsidR="002F0208" w:rsidRPr="0061614A" w14:paraId="632AF0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F38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C7EF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9B6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07D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21058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74F1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21F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virksomhedens klimaregnskab</w:t>
            </w:r>
          </w:p>
        </w:tc>
      </w:tr>
      <w:tr w:rsidR="0061614A" w:rsidRPr="0061614A" w14:paraId="6DFA4ED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52BE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6DA0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A892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19B3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21096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FB32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BAA2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ESG-rapportering</w:t>
            </w:r>
          </w:p>
        </w:tc>
      </w:tr>
      <w:tr w:rsidR="002F0208" w:rsidRPr="0061614A" w14:paraId="04FF11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060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3D4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5A9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D95C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21097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92F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359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klimaregnskab</w:t>
            </w:r>
          </w:p>
        </w:tc>
      </w:tr>
      <w:tr w:rsidR="0061614A" w:rsidRPr="0061614A" w14:paraId="3A564E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4953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1E02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6412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1AF3E9" w14:textId="04C3BDFF" w:rsidR="0061614A" w:rsidRPr="0061614A" w:rsidRDefault="0033569E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33569E">
              <w:rPr>
                <w:sz w:val="18"/>
                <w:szCs w:val="18"/>
              </w:rPr>
              <w:t>22567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0C13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4698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Billedredigering i medarbejderens jobfunktion </w:t>
            </w:r>
          </w:p>
        </w:tc>
      </w:tr>
      <w:tr w:rsidR="002F0208" w:rsidRPr="0061614A" w14:paraId="18B908B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E49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E62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84F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0577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748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E2C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61614A" w:rsidRPr="0061614A" w14:paraId="5532784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902B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DAD6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68E9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D7AB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22127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CE56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E304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ferieloven</w:t>
            </w:r>
          </w:p>
        </w:tc>
      </w:tr>
      <w:tr w:rsidR="002F0208" w:rsidRPr="0061614A" w14:paraId="0FE14F4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D1A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170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C86F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7E5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EAC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533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Kunstig intelligens (AI) i markedsføring - Intro</w:t>
            </w:r>
          </w:p>
        </w:tc>
      </w:tr>
      <w:tr w:rsidR="0061614A" w:rsidRPr="0061614A" w14:paraId="324D499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AA86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FB4D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EACC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A6E2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5350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4BF0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 internettet og AI til at søge informationer</w:t>
            </w:r>
          </w:p>
        </w:tc>
      </w:tr>
      <w:tr w:rsidR="002F0208" w:rsidRPr="0061614A" w14:paraId="610814C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D95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0BF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8ED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C4E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800A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2CB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Virksomhedskommunikation med e-mail</w:t>
            </w:r>
          </w:p>
        </w:tc>
      </w:tr>
      <w:tr w:rsidR="0061614A" w:rsidRPr="0061614A" w14:paraId="4D208C3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11AA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CA92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5157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84C0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CA52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B9B3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Datahåndtering for administrative medarbejdere</w:t>
            </w:r>
          </w:p>
        </w:tc>
      </w:tr>
      <w:tr w:rsidR="002F0208" w:rsidRPr="0061614A" w14:paraId="26F6043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085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355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BF5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8B9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8FF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37E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Tekster til nettet - formulering og opbygning </w:t>
            </w:r>
          </w:p>
        </w:tc>
      </w:tr>
      <w:tr w:rsidR="0061614A" w:rsidRPr="0061614A" w14:paraId="5DEAF17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0BE1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E56E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C43E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A77A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1FEA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6ADE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Basis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cybersikkerhed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i administrative job</w:t>
            </w:r>
          </w:p>
        </w:tc>
      </w:tr>
      <w:tr w:rsidR="002F0208" w:rsidRPr="0061614A" w14:paraId="09D3ADC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D76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606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1C3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870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F13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E07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Regnskabsafstemninger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ifm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årsafslutningen </w:t>
            </w:r>
          </w:p>
        </w:tc>
      </w:tr>
      <w:tr w:rsidR="0061614A" w:rsidRPr="0061614A" w14:paraId="67FAD6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BE5D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0740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324C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BF18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2E6E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4E9D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Årsafslutning af bogholderiet </w:t>
            </w:r>
          </w:p>
        </w:tc>
      </w:tr>
      <w:tr w:rsidR="002F0208" w:rsidRPr="0061614A" w14:paraId="29BC548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3E2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BD6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B00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B82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A57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8D0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Personalejura i lønberegning </w:t>
            </w:r>
          </w:p>
        </w:tc>
      </w:tr>
      <w:tr w:rsidR="0061614A" w:rsidRPr="0061614A" w14:paraId="09F1B96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043D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AF8C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9BF4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FD24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7FB4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4248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Lønberegning og lønrapportering </w:t>
            </w:r>
          </w:p>
        </w:tc>
      </w:tr>
      <w:tr w:rsidR="002F0208" w:rsidRPr="0061614A" w14:paraId="5BE3432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24E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E5C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6E1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2FB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FBB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B42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Projektstyring med IT-værktøj</w:t>
            </w:r>
          </w:p>
        </w:tc>
      </w:tr>
      <w:tr w:rsidR="0061614A" w:rsidRPr="0061614A" w14:paraId="2BC261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9405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A069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003E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71EE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E715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3538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store datamængder i regneark </w:t>
            </w:r>
          </w:p>
        </w:tc>
      </w:tr>
      <w:tr w:rsidR="002F0208" w:rsidRPr="0061614A" w14:paraId="58B5585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566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97D9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7F33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F49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318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83B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Effektiv anvendelse af e-mail- og kalendersystemer </w:t>
            </w:r>
          </w:p>
        </w:tc>
      </w:tr>
      <w:tr w:rsidR="0061614A" w:rsidRPr="0061614A" w14:paraId="308EAF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0A0E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D5F8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99E4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E519DC" w14:textId="7A8A3B0B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23443 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1DBB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BB82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Præsentation af tal i regneark </w:t>
            </w:r>
          </w:p>
        </w:tc>
      </w:tr>
      <w:tr w:rsidR="002F0208" w:rsidRPr="0061614A" w14:paraId="6FF21C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491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41A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80A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FA8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3EF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91D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pivot-tabeller</w:t>
            </w:r>
          </w:p>
        </w:tc>
      </w:tr>
      <w:tr w:rsidR="0061614A" w:rsidRPr="0061614A" w14:paraId="22ABDC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392E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B8F7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E9B9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75F5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40814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458F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AFE3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Søgemaskineoptimering af digital kommunikation</w:t>
            </w:r>
          </w:p>
        </w:tc>
      </w:tr>
      <w:tr w:rsidR="002F0208" w:rsidRPr="0061614A" w14:paraId="5FABB0E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3B3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8DC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7022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84C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40995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0FD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8D4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Nye kunder via viral markedsføring </w:t>
            </w:r>
          </w:p>
        </w:tc>
      </w:tr>
      <w:tr w:rsidR="0061614A" w:rsidRPr="0061614A" w14:paraId="2985AB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AF51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CC3C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2D21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6B0A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7383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96DC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forandringsprocesser</w:t>
            </w:r>
          </w:p>
        </w:tc>
      </w:tr>
      <w:tr w:rsidR="002F0208" w:rsidRPr="0061614A" w14:paraId="182AB4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05A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4C7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507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85E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5A0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736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teams/produktionsgrupper</w:t>
            </w:r>
          </w:p>
        </w:tc>
      </w:tr>
      <w:tr w:rsidR="0061614A" w:rsidRPr="0061614A" w14:paraId="1F9A8D8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5082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AACD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989F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1998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05C2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1611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Design og automatisering af regneark </w:t>
            </w:r>
          </w:p>
        </w:tc>
      </w:tr>
      <w:tr w:rsidR="002F0208" w:rsidRPr="0061614A" w14:paraId="2D9A9AA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341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FB7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F90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85B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BB3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2E7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brug af styresystemer på pc </w:t>
            </w:r>
          </w:p>
        </w:tc>
      </w:tr>
      <w:tr w:rsidR="0061614A" w:rsidRPr="0061614A" w14:paraId="5F24BBC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2C70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D4A6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14AF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8AC28E" w14:textId="507174F3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23524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6B1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F0EF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præsentationsprogrammer </w:t>
            </w:r>
          </w:p>
        </w:tc>
      </w:tr>
      <w:tr w:rsidR="002F0208" w:rsidRPr="0061614A" w14:paraId="6FD7C30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419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D99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409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E34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D088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BE1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Medarbejderen som deltager i forandringsprocesser</w:t>
            </w:r>
          </w:p>
        </w:tc>
      </w:tr>
      <w:tr w:rsidR="0061614A" w:rsidRPr="0061614A" w14:paraId="78CA270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6276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672A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E626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64BD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BCA3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D2A3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Præsentationsteknik i administrative funktioner </w:t>
            </w:r>
          </w:p>
        </w:tc>
      </w:tr>
      <w:tr w:rsidR="002F0208" w:rsidRPr="0061614A" w14:paraId="428892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8D8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F77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780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3A0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194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1E8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bæredygtig forretningsudvikling</w:t>
            </w:r>
          </w:p>
        </w:tc>
      </w:tr>
      <w:tr w:rsidR="0061614A" w:rsidRPr="0061614A" w14:paraId="0D04A69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5902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lastRenderedPageBreak/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C1BE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AE1C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7F08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6614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278A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grøn omstilling og bæredygtighed</w:t>
            </w:r>
          </w:p>
        </w:tc>
      </w:tr>
      <w:tr w:rsidR="002F0208" w:rsidRPr="0061614A" w14:paraId="2EC30B3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82A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F7D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5EC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DBF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7CF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447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Personlig udvikling til arbejde og uddannelse</w:t>
            </w:r>
          </w:p>
        </w:tc>
      </w:tr>
      <w:tr w:rsidR="0061614A" w:rsidRPr="0061614A" w14:paraId="04EC9B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9125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5788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1D2F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C4A0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51A6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745B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Grafik og tekster til virksomhedens webside </w:t>
            </w:r>
          </w:p>
        </w:tc>
      </w:tr>
      <w:tr w:rsidR="002F0208" w:rsidRPr="0061614A" w14:paraId="4B5659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871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7D3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8B4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DDC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ADF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4DE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Konflikthåndtering for salgsmedarbejderen </w:t>
            </w:r>
          </w:p>
        </w:tc>
      </w:tr>
      <w:tr w:rsidR="0061614A" w:rsidRPr="0061614A" w14:paraId="219F6EB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BA54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517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8070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5ECB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C0F4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604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Håndtering af data i virksomhedens it-systemer</w:t>
            </w:r>
          </w:p>
        </w:tc>
      </w:tr>
      <w:tr w:rsidR="002F0208" w:rsidRPr="0061614A" w14:paraId="65B300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769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3BB9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B37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A02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FE3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9E2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Brug af pc på arbejdspladsen </w:t>
            </w:r>
          </w:p>
        </w:tc>
      </w:tr>
      <w:tr w:rsidR="0061614A" w:rsidRPr="0061614A" w14:paraId="533D74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194D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D155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B896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6F06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6A52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F467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E-markedsføring og reklameindsats </w:t>
            </w:r>
          </w:p>
        </w:tc>
      </w:tr>
      <w:tr w:rsidR="002F0208" w:rsidRPr="0061614A" w14:paraId="126086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C9D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C19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2D1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E98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E0B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A5E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 af køb, salg, drift af biler og ejendom </w:t>
            </w:r>
          </w:p>
        </w:tc>
      </w:tr>
      <w:tr w:rsidR="0061614A" w:rsidRPr="0061614A" w14:paraId="4B723F2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09C8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5B76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DB62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6F1F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23BF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6576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Kreditorstyring </w:t>
            </w:r>
          </w:p>
        </w:tc>
      </w:tr>
      <w:tr w:rsidR="002F0208" w:rsidRPr="0061614A" w14:paraId="65F6724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DD9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EC8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EB91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6AE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192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172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Kontoplaner og virksomhedens rapporteringsbehov </w:t>
            </w:r>
          </w:p>
        </w:tc>
      </w:tr>
      <w:tr w:rsidR="0061614A" w:rsidRPr="0061614A" w14:paraId="757DD97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8AFB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E480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3575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F7F7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EE42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8AF2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Konteringsinstrukser </w:t>
            </w:r>
          </w:p>
        </w:tc>
      </w:tr>
      <w:tr w:rsidR="002F0208" w:rsidRPr="0061614A" w14:paraId="278B245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BDF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9D5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F95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F4B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876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383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Debitorstyring </w:t>
            </w:r>
          </w:p>
        </w:tc>
      </w:tr>
      <w:tr w:rsidR="0061614A" w:rsidRPr="0061614A" w14:paraId="05F379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FF02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1514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D005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6F53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F236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25BD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Placering af resultat- og balancekonti </w:t>
            </w:r>
          </w:p>
        </w:tc>
      </w:tr>
      <w:tr w:rsidR="002F0208" w:rsidRPr="0061614A" w14:paraId="4D3ECC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C6B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696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C1E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0D2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826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E91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Registreringsmetoder ved virksomhedens drift </w:t>
            </w:r>
          </w:p>
        </w:tc>
      </w:tr>
      <w:tr w:rsidR="0061614A" w:rsidRPr="0061614A" w14:paraId="378B6BE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3B47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4104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5223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3467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73BF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8ADE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Daglig registrering i et økonomistyringsprogram</w:t>
            </w:r>
          </w:p>
        </w:tc>
      </w:tr>
      <w:tr w:rsidR="002F0208" w:rsidRPr="0061614A" w14:paraId="64A2417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662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5E7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9AF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9F8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C8A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CD4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61614A" w:rsidRPr="0061614A" w14:paraId="35B2B2A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B761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2B21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A015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7587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47189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D65D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C4BD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Online kundeservice og -rådgivning </w:t>
            </w:r>
          </w:p>
        </w:tc>
      </w:tr>
      <w:tr w:rsidR="002F0208" w:rsidRPr="0061614A" w14:paraId="4E6AA5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D4F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81A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CDF7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015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1F4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B89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Brug af grafik i et tekstbehandlingsprogram</w:t>
            </w:r>
          </w:p>
        </w:tc>
      </w:tr>
      <w:tr w:rsidR="0061614A" w:rsidRPr="0061614A" w14:paraId="1BEFF33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5E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D47C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B040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B2DB3B" w14:textId="75D7A2F5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23443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9129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F1B6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Opstillinger og layout i tekst</w:t>
            </w:r>
          </w:p>
        </w:tc>
      </w:tr>
      <w:tr w:rsidR="002F0208" w:rsidRPr="0061614A" w14:paraId="2D43CC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2AF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305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50A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6AE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F51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056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Tastaturbetjening ved brug af 10-fingersystem </w:t>
            </w:r>
          </w:p>
        </w:tc>
      </w:tr>
      <w:tr w:rsidR="0061614A" w:rsidRPr="0061614A" w14:paraId="49AAABA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0D61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633E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57FE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D151F8" w14:textId="17F608A3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424F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028B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Indskrivning og formatering af mindre tekster</w:t>
            </w:r>
          </w:p>
        </w:tc>
      </w:tr>
      <w:tr w:rsidR="002F0208" w:rsidRPr="0061614A" w14:paraId="38A439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74F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080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D07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2FB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BFB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C5B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Administrative opgaver i salgsarbejdet</w:t>
            </w:r>
          </w:p>
        </w:tc>
      </w:tr>
      <w:tr w:rsidR="0061614A" w:rsidRPr="0061614A" w14:paraId="0703408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5039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B156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5E5D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42B6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69E6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AB55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E-mail til jobbrug </w:t>
            </w:r>
          </w:p>
        </w:tc>
      </w:tr>
      <w:tr w:rsidR="002F0208" w:rsidRPr="0061614A" w14:paraId="6BD139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FD4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2F7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B1F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B3E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B9C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FA3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Kundeservice i administrative funktioner </w:t>
            </w:r>
          </w:p>
        </w:tc>
      </w:tr>
      <w:tr w:rsidR="0061614A" w:rsidRPr="0061614A" w14:paraId="2049F73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A9ED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101F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9646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1888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4906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9683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Udarbejdelse og afstemning af lønsedler </w:t>
            </w:r>
          </w:p>
        </w:tc>
      </w:tr>
      <w:tr w:rsidR="002F0208" w:rsidRPr="0061614A" w14:paraId="68B7EA1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E64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059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FBD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392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DE53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CDA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Bilagsbehandling med efterfølgende kasserapport </w:t>
            </w:r>
          </w:p>
        </w:tc>
      </w:tr>
      <w:tr w:rsidR="0061614A" w:rsidRPr="0061614A" w14:paraId="6E08CE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9C5B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732E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D2E6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E6C6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6624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8C93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periodisk beregning og registrering </w:t>
            </w:r>
          </w:p>
        </w:tc>
      </w:tr>
      <w:tr w:rsidR="002F0208" w:rsidRPr="0061614A" w14:paraId="696D953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109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23D2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B79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30C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254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0A1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Valg af markedsføringskanal </w:t>
            </w:r>
          </w:p>
        </w:tc>
      </w:tr>
      <w:tr w:rsidR="0061614A" w:rsidRPr="0061614A" w14:paraId="0970E65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01FE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8B66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EFFA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7A59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D1D3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B60F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Håndtering af personoplysninger </w:t>
            </w:r>
          </w:p>
        </w:tc>
      </w:tr>
      <w:tr w:rsidR="002F0208" w:rsidRPr="0061614A" w14:paraId="76CFFC1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0C1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543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5CF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0D7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1FA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5B3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Professionelt indkøb i virksomheden</w:t>
            </w:r>
          </w:p>
        </w:tc>
      </w:tr>
      <w:tr w:rsidR="0061614A" w:rsidRPr="0061614A" w14:paraId="5776BCA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05F9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3C08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1FEF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2733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ED42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1666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Tolke eksisterende regneark til analyse</w:t>
            </w:r>
          </w:p>
        </w:tc>
      </w:tr>
      <w:tr w:rsidR="002F0208" w:rsidRPr="0061614A" w14:paraId="5FB75DB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3136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EFE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50D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145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1A0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012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Projektledelse</w:t>
            </w:r>
          </w:p>
        </w:tc>
      </w:tr>
      <w:tr w:rsidR="0061614A" w:rsidRPr="0061614A" w14:paraId="49A6C80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93FE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A271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DB18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53E0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CE99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E350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sociale medier i virksomheden</w:t>
            </w:r>
          </w:p>
        </w:tc>
      </w:tr>
      <w:tr w:rsidR="002F0208" w:rsidRPr="0061614A" w14:paraId="426A6C2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55D2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D07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C7E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630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7E38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49D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og det personlige lederskab</w:t>
            </w:r>
          </w:p>
        </w:tc>
      </w:tr>
      <w:tr w:rsidR="0061614A" w:rsidRPr="0061614A" w14:paraId="13E6D70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C3E7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9D1F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C527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8E20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85CC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0FDE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Kommunikation som ledelsesværktøj </w:t>
            </w:r>
          </w:p>
        </w:tc>
      </w:tr>
      <w:tr w:rsidR="002F0208" w:rsidRPr="0061614A" w14:paraId="75A7E54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3E7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D8B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50A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ECC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5F9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4AB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Mødeledelse </w:t>
            </w:r>
          </w:p>
        </w:tc>
      </w:tr>
      <w:tr w:rsidR="0061614A" w:rsidRPr="0061614A" w14:paraId="2548BE7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134E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BA34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78DC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A0FA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BED8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7562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Lederens konflikthåndtering og vanskelige samtaler </w:t>
            </w:r>
          </w:p>
        </w:tc>
      </w:tr>
      <w:tr w:rsidR="002F0208" w:rsidRPr="0061614A" w14:paraId="024AFCA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F83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7AA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9CD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456F6" w14:textId="1E2AD418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</w:t>
            </w:r>
            <w:r w:rsidR="005C20EF">
              <w:rPr>
                <w:rFonts w:eastAsia="Times New Roman" w:cs="Times New Roman"/>
                <w:sz w:val="18"/>
                <w:szCs w:val="18"/>
                <w:lang w:eastAsia="da-DK"/>
              </w:rPr>
              <w:t>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8EA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A5710" w14:textId="0ACB39FD" w:rsidR="0061614A" w:rsidRPr="0061614A" w:rsidRDefault="005C20EF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5C20EF">
              <w:rPr>
                <w:rFonts w:eastAsia="Times New Roman" w:cs="Times New Roman"/>
                <w:sz w:val="18"/>
                <w:szCs w:val="18"/>
                <w:lang w:eastAsia="da-DK"/>
              </w:rPr>
              <w:t>Forholdsbestemt ledelse</w:t>
            </w:r>
          </w:p>
        </w:tc>
      </w:tr>
      <w:tr w:rsidR="0061614A" w:rsidRPr="0061614A" w14:paraId="41D157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CC0F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832F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B7B5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C6BC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2980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4449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Forandringsledelse</w:t>
            </w:r>
          </w:p>
        </w:tc>
      </w:tr>
      <w:tr w:rsidR="002F0208" w:rsidRPr="0061614A" w14:paraId="65F875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BA0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735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382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505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2F93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B23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bæredygtig omstilling</w:t>
            </w:r>
          </w:p>
        </w:tc>
      </w:tr>
      <w:tr w:rsidR="0061614A" w:rsidRPr="0061614A" w14:paraId="45B56E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B65F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78CB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151F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75D1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E8CF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6780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konflikthåndtering </w:t>
            </w:r>
          </w:p>
        </w:tc>
      </w:tr>
      <w:tr w:rsidR="002F0208" w:rsidRPr="0061614A" w14:paraId="1E8F58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237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2BA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B13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902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833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754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Konflikthåndtering og grundlæggende kommunikation</w:t>
            </w:r>
          </w:p>
        </w:tc>
      </w:tr>
      <w:tr w:rsidR="0061614A" w:rsidRPr="0061614A" w14:paraId="1257856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3962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lastRenderedPageBreak/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8754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B90E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6EDF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7894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DCB6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Oprette og anvende regneark</w:t>
            </w:r>
          </w:p>
        </w:tc>
      </w:tr>
      <w:tr w:rsidR="002F0208" w:rsidRPr="0061614A" w14:paraId="3107E22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663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2EB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67C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1E0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FB2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C469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 regneark til beregninger og præsentation</w:t>
            </w:r>
          </w:p>
        </w:tc>
      </w:tr>
      <w:tr w:rsidR="0061614A" w:rsidRPr="0061614A" w14:paraId="21AD517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7C84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019B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B1A4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08AB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B61D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9C0D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Cirkulær forretningsforståelse -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adm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medarbejdere</w:t>
            </w:r>
          </w:p>
        </w:tc>
      </w:tr>
      <w:tr w:rsidR="002F0208" w:rsidRPr="0061614A" w14:paraId="2B6AB6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BF0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440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B9A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297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49990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997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0DB1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ESG og ESG-rapportering</w:t>
            </w:r>
          </w:p>
        </w:tc>
      </w:tr>
      <w:tr w:rsidR="0061614A" w:rsidRPr="0061614A" w14:paraId="265E65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ECF7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F158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CBFA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44FD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C387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4043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Almen fødevarehygiejne</w:t>
            </w:r>
          </w:p>
        </w:tc>
      </w:tr>
      <w:tr w:rsidR="002F0208" w:rsidRPr="0061614A" w14:paraId="1A67F8D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149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2108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E72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01E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BF1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81B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Almen fødevarehygiejne</w:t>
            </w:r>
          </w:p>
        </w:tc>
      </w:tr>
      <w:tr w:rsidR="0061614A" w:rsidRPr="0061614A" w14:paraId="229300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C272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B71D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E0C9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A752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09CE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4928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Afrivning, udskylning og pudsning af 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fedtender</w:t>
            </w:r>
            <w:proofErr w:type="spellEnd"/>
          </w:p>
        </w:tc>
      </w:tr>
      <w:tr w:rsidR="002F0208" w:rsidRPr="0061614A" w14:paraId="0160A5E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080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9CA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154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16E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40392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8FF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37D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Ergonomi inden for faglærte og ufaglærte job</w:t>
            </w:r>
          </w:p>
        </w:tc>
      </w:tr>
      <w:tr w:rsidR="0061614A" w:rsidRPr="0061614A" w14:paraId="7A25E54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C881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183B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AFC4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0D11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40781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6192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4402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Brød og madbrød med fibre og fuldkorn </w:t>
            </w:r>
          </w:p>
        </w:tc>
      </w:tr>
      <w:tr w:rsidR="002F0208" w:rsidRPr="0061614A" w14:paraId="5F103DF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8D7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941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2D5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619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45253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E90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38E0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Salgsteknik for salgspersonale i bageri/konditori</w:t>
            </w:r>
          </w:p>
        </w:tc>
      </w:tr>
      <w:tr w:rsidR="0061614A" w:rsidRPr="0061614A" w14:paraId="36CE70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26F7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ED81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7CEC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7A58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45609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944D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80FF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Europæiske brødtyper og produktudvikling </w:t>
            </w:r>
          </w:p>
        </w:tc>
      </w:tr>
      <w:tr w:rsidR="002F0208" w:rsidRPr="0061614A" w14:paraId="086A15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1CE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2DF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78A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868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45615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BDAE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B42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Marcipan og kransekage </w:t>
            </w:r>
          </w:p>
        </w:tc>
      </w:tr>
      <w:tr w:rsidR="0061614A" w:rsidRPr="0061614A" w14:paraId="67605E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D91E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717E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1405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2ED0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FFC3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F0DD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2F0208" w:rsidRPr="0061614A" w14:paraId="12704E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57B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205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73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197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47620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DD6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F328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Sæson- og temaprodukter i bagerier </w:t>
            </w:r>
          </w:p>
        </w:tc>
      </w:tr>
      <w:tr w:rsidR="0061614A" w:rsidRPr="0061614A" w14:paraId="102ADAC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7521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8087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DBD6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D030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47621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EA8D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4F45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Varmt brød hele dagen </w:t>
            </w:r>
          </w:p>
        </w:tc>
      </w:tr>
      <w:tr w:rsidR="002F0208" w:rsidRPr="0061614A" w14:paraId="5C68D26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8E2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0AE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19D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132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48049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7FDE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014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Arbejdsmiljø 1 i faglærte og ufaglærte job</w:t>
            </w:r>
          </w:p>
        </w:tc>
      </w:tr>
      <w:tr w:rsidR="0061614A" w:rsidRPr="0061614A" w14:paraId="123CEC0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5C84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6235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AA7A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3184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48373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C68E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5E93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Diæt- og allergivenligt brød </w:t>
            </w:r>
          </w:p>
        </w:tc>
      </w:tr>
      <w:tr w:rsidR="002F0208" w:rsidRPr="0061614A" w14:paraId="2C23814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7EE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C8B7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3E10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095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2A4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5E1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Brød med surdej </w:t>
            </w:r>
          </w:p>
        </w:tc>
      </w:tr>
      <w:tr w:rsidR="0061614A" w:rsidRPr="0061614A" w14:paraId="0E0CA2F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2462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F602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C19E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E3DC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8088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0BE2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Velkommen på slagteriet – brancheintroduktion</w:t>
            </w:r>
          </w:p>
        </w:tc>
      </w:tr>
      <w:tr w:rsidR="002F0208" w:rsidRPr="0061614A" w14:paraId="45085CB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5B3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05B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1B3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DDA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57A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987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opskæring af gris</w:t>
            </w:r>
          </w:p>
        </w:tc>
      </w:tr>
      <w:tr w:rsidR="0061614A" w:rsidRPr="0061614A" w14:paraId="7E6573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D974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62CF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C481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9970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8479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3481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opskæring af kalv- og oksekød</w:t>
            </w:r>
          </w:p>
        </w:tc>
      </w:tr>
      <w:tr w:rsidR="002F0208" w:rsidRPr="0061614A" w14:paraId="0B47540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5A0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D53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107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3A1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4A7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A5E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forædling af kød</w:t>
            </w:r>
          </w:p>
        </w:tc>
      </w:tr>
      <w:tr w:rsidR="0061614A" w:rsidRPr="0061614A" w14:paraId="3D8799B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6F6C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9E9F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6498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4954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4E4D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0958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Bæredygtighed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ift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fødevarer, service &amp; oplevelser</w:t>
            </w:r>
          </w:p>
        </w:tc>
      </w:tr>
      <w:tr w:rsidR="002F0208" w:rsidRPr="0061614A" w14:paraId="6C67A99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21C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07F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7F5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EF9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CC8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3E6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Bæredygtighed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ift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fødevarer, service &amp; oplevelser</w:t>
            </w:r>
          </w:p>
        </w:tc>
      </w:tr>
      <w:tr w:rsidR="0061614A" w:rsidRPr="0061614A" w14:paraId="3D29514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E0EF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4D00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0912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0EEF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128C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AA9B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 produktion af mad og fødevarer</w:t>
            </w:r>
          </w:p>
        </w:tc>
      </w:tr>
      <w:tr w:rsidR="002F0208" w:rsidRPr="0061614A" w14:paraId="19BFF2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030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5E1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1B5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DFE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EAD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1A9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 produktion af mad og fødevarer</w:t>
            </w:r>
          </w:p>
        </w:tc>
      </w:tr>
      <w:tr w:rsidR="0061614A" w:rsidRPr="0061614A" w14:paraId="6EDC905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C828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BCAE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7ADA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0E75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C58A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65C8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Detailudskæring af delstykker af kød</w:t>
            </w:r>
          </w:p>
        </w:tc>
      </w:tr>
      <w:tr w:rsidR="002F0208" w:rsidRPr="0061614A" w14:paraId="448C0C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9937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BC1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7F9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9E6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AA0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25B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Salt- og røgmetoder for kødprodukter</w:t>
            </w:r>
          </w:p>
        </w:tc>
      </w:tr>
      <w:tr w:rsidR="0061614A" w:rsidRPr="0061614A" w14:paraId="3D6D176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D5C4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E299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17B3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4D9B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5BF5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F295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Introduktion til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pølsemageri</w:t>
            </w:r>
            <w:proofErr w:type="spellEnd"/>
          </w:p>
        </w:tc>
      </w:tr>
      <w:tr w:rsidR="002F0208" w:rsidRPr="0061614A" w14:paraId="03A81BF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8BB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8C7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A09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804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5C0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8221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9E8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Coaching og konflikthåndtering</w:t>
            </w:r>
          </w:p>
        </w:tc>
      </w:tr>
      <w:tr w:rsidR="0061614A" w:rsidRPr="0061614A" w14:paraId="175CBF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447F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DF56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FB42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3B2B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117E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20247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36F4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Neuropædagogisk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praksis </w:t>
            </w:r>
          </w:p>
        </w:tc>
      </w:tr>
      <w:tr w:rsidR="002F0208" w:rsidRPr="0061614A" w14:paraId="1E42272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3C4B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879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309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2C7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0EB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37555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9F1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Pædagogiske aktiviteter</w:t>
            </w:r>
          </w:p>
        </w:tc>
      </w:tr>
      <w:tr w:rsidR="0061614A" w:rsidRPr="0061614A" w14:paraId="71E2A2C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AE558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7232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1827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BEB9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3E810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20144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C829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Friluftsliv, pædagogik og lejrliv  </w:t>
            </w:r>
          </w:p>
        </w:tc>
      </w:tr>
      <w:tr w:rsidR="002F0208" w:rsidRPr="0061614A" w14:paraId="3686433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BD7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Pædagogik, socialt og kirkeligt arbejde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74B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E0C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A10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1271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37885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4C6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Socialpædagogik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og psykiatri </w:t>
            </w:r>
          </w:p>
        </w:tc>
      </w:tr>
      <w:tr w:rsidR="0061614A" w:rsidRPr="0061614A" w14:paraId="190DC59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CD77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6051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2783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F13C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9FB6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37950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2853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Mikro-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eventry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- leg og læring i naturen  </w:t>
            </w:r>
          </w:p>
        </w:tc>
      </w:tr>
      <w:tr w:rsidR="002F0208" w:rsidRPr="0061614A" w14:paraId="612106F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307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C0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122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48E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1D82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AE0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Børneperspektiver i det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pædagogske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læringsmiljø</w:t>
            </w:r>
          </w:p>
        </w:tc>
      </w:tr>
      <w:tr w:rsidR="0061614A" w:rsidRPr="0061614A" w14:paraId="308CC5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145F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909B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A73C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BD52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19DB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0540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Intro, specialiserede socialområde, samarbejde</w:t>
            </w:r>
          </w:p>
        </w:tc>
      </w:tr>
      <w:tr w:rsidR="002F0208" w:rsidRPr="0061614A" w14:paraId="184E82E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DA3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E28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1D3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C86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03D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ACA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Voksenhandicap og demens</w:t>
            </w:r>
          </w:p>
        </w:tc>
      </w:tr>
      <w:tr w:rsidR="0061614A" w:rsidRPr="0061614A" w14:paraId="749D44E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FF7B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36A8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E84E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218D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3067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0B3F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Intro, specialiserede socialområde,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funktionsneds</w:t>
            </w:r>
            <w:proofErr w:type="spellEnd"/>
          </w:p>
        </w:tc>
      </w:tr>
      <w:tr w:rsidR="002F0208" w:rsidRPr="0061614A" w14:paraId="3822F31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8CF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0E2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263C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DB6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D9E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350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Intro, specialiserede socialområde, sundhedsindsats</w:t>
            </w:r>
          </w:p>
        </w:tc>
      </w:tr>
      <w:tr w:rsidR="0061614A" w:rsidRPr="0061614A" w14:paraId="504B07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D58B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448B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9657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A58A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B891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A580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Kognitive indsatser i anbringelsen </w:t>
            </w:r>
          </w:p>
        </w:tc>
      </w:tr>
      <w:tr w:rsidR="002F0208" w:rsidRPr="0061614A" w14:paraId="05D9554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B2C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8F2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C18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E40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375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31A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De retlige rammers betydning for plejefamilien</w:t>
            </w:r>
          </w:p>
        </w:tc>
      </w:tr>
      <w:tr w:rsidR="0061614A" w:rsidRPr="0061614A" w14:paraId="6E2B3D8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A8DD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391D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40B1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D906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CCD5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1E4A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Virksomhedskommunikation med e-mail</w:t>
            </w:r>
          </w:p>
        </w:tc>
      </w:tr>
      <w:tr w:rsidR="002F0208" w:rsidRPr="0061614A" w14:paraId="2B7151A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543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254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31B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60F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885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D39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Oplæringsvejleder, PA, basis 1</w:t>
            </w:r>
          </w:p>
        </w:tc>
      </w:tr>
      <w:tr w:rsidR="0061614A" w:rsidRPr="0061614A" w14:paraId="46CEED6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55CB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6186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7D12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2B7E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A1E5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E0B0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Kommunikation - forandringsudsagn og motivation, 1</w:t>
            </w:r>
          </w:p>
        </w:tc>
      </w:tr>
      <w:tr w:rsidR="002F0208" w:rsidRPr="0061614A" w14:paraId="3E207BC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6DD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2A6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B7A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3FE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89C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28E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Kommunikation - forandringsudsagn og motivation, 2</w:t>
            </w:r>
          </w:p>
        </w:tc>
      </w:tr>
      <w:tr w:rsidR="0061614A" w:rsidRPr="0061614A" w14:paraId="40C72B0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38F6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6106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3759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5FF3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1252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F067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Specialpædagogisk støtte i almene dagtilbud </w:t>
            </w:r>
          </w:p>
        </w:tc>
      </w:tr>
      <w:tr w:rsidR="002F0208" w:rsidRPr="0061614A" w14:paraId="275550A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B50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114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056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07B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AFD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EE4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Basis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cybersikkerhed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i administrative job</w:t>
            </w:r>
          </w:p>
        </w:tc>
      </w:tr>
      <w:tr w:rsidR="0061614A" w:rsidRPr="0061614A" w14:paraId="76F63E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04B7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EFE6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5E7F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42B7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855E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8DAB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Lønberegning og lønrapportering </w:t>
            </w:r>
          </w:p>
        </w:tc>
      </w:tr>
      <w:tr w:rsidR="002F0208" w:rsidRPr="0061614A" w14:paraId="01EBCB0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F0C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77A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657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084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CFF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B3E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Klargøring til gudstjeneste/kirkelige handlinger</w:t>
            </w:r>
          </w:p>
        </w:tc>
      </w:tr>
      <w:tr w:rsidR="0061614A" w:rsidRPr="0061614A" w14:paraId="26004D8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D834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6FF4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0490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16EE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40134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C4E1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117D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Medvirken ved gudstjeneste/kirkelige handlinger</w:t>
            </w:r>
          </w:p>
        </w:tc>
      </w:tr>
      <w:tr w:rsidR="002F0208" w:rsidRPr="0061614A" w14:paraId="537114B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A54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A27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B73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39C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40136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11B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162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Tilsyn med kirkebygninger og inventar</w:t>
            </w:r>
          </w:p>
        </w:tc>
      </w:tr>
      <w:tr w:rsidR="0061614A" w:rsidRPr="0061614A" w14:paraId="795586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34E8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C59B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D937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437D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40142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43C1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51C7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Dokumentation og evaluering af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/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sosuarbejde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2F0208" w:rsidRPr="0061614A" w14:paraId="7B7BEBE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ACD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7CE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E7E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9A6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9A20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E12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pivot-tabeller</w:t>
            </w:r>
          </w:p>
        </w:tc>
      </w:tr>
      <w:tr w:rsidR="0061614A" w:rsidRPr="0061614A" w14:paraId="6BA85AF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1594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E415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08F6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D833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42665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31F1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0F01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Samspil og relationer i pædagogisk arbejde</w:t>
            </w:r>
          </w:p>
        </w:tc>
      </w:tr>
      <w:tr w:rsidR="002F0208" w:rsidRPr="0061614A" w14:paraId="6D4F6D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B595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F14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3E0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7FF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FABA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F94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forandringsprocesser</w:t>
            </w:r>
          </w:p>
        </w:tc>
      </w:tr>
      <w:tr w:rsidR="0061614A" w:rsidRPr="0061614A" w14:paraId="0BC5C5A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26B4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F72A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1DEB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E4CF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FD6A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FA70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teams/produktionsgrupper</w:t>
            </w:r>
          </w:p>
        </w:tc>
      </w:tr>
      <w:tr w:rsidR="002F0208" w:rsidRPr="0061614A" w14:paraId="0CDB0E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BA0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643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81F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30C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44274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E80C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5C3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Konflikthåndtering i pædagogisk arbejde</w:t>
            </w:r>
          </w:p>
        </w:tc>
      </w:tr>
      <w:tr w:rsidR="0061614A" w:rsidRPr="0061614A" w14:paraId="5DA0203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B7F6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6804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7FAF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8C21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44864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009E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BC73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Sociale medier i børne- og ungdomskulturen</w:t>
            </w:r>
          </w:p>
        </w:tc>
      </w:tr>
      <w:tr w:rsidR="002F0208" w:rsidRPr="0061614A" w14:paraId="6F8A11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208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BDF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961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E81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45315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3C4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49D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Anbragte børns udvikling</w:t>
            </w:r>
          </w:p>
        </w:tc>
      </w:tr>
      <w:tr w:rsidR="0061614A" w:rsidRPr="0061614A" w14:paraId="11E14EB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D6FF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0C70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562D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2B30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FE48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21FC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Præventiv konservering af kirkens udstyr</w:t>
            </w:r>
          </w:p>
        </w:tc>
      </w:tr>
      <w:tr w:rsidR="002F0208" w:rsidRPr="0061614A" w14:paraId="65159D9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47D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AB6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1515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151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CD8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E7A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61614A" w:rsidRPr="0061614A" w14:paraId="55E9DF1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4C44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E0A9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C3FE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10B6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48B3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2D03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Samarbejde om plejebarnets forældre/netværk</w:t>
            </w:r>
          </w:p>
        </w:tc>
      </w:tr>
      <w:tr w:rsidR="002F0208" w:rsidRPr="0061614A" w14:paraId="4E8A78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F60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61E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D48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F92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ECB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2E3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Introduktion til pædagogisk arbejde F/I </w:t>
            </w:r>
          </w:p>
        </w:tc>
      </w:tr>
      <w:tr w:rsidR="0061614A" w:rsidRPr="0061614A" w14:paraId="3D5F187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4F13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9A3D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40B8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EA9C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47981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8EBE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3557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Mennesker med udviklings -og adfærdsforstyrrelser </w:t>
            </w:r>
          </w:p>
        </w:tc>
      </w:tr>
      <w:tr w:rsidR="002F0208" w:rsidRPr="0061614A" w14:paraId="6EE9E93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A7E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1C6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6D1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F0E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48217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12D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C23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Neuropædagogik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og borgere med udviklingshæmning</w:t>
            </w:r>
          </w:p>
        </w:tc>
      </w:tr>
      <w:tr w:rsidR="0061614A" w:rsidRPr="0061614A" w14:paraId="01BD325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A3EF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36D7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FC8C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B221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48384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AE09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C02E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Den styrkede pædagogiske læreplan</w:t>
            </w:r>
          </w:p>
        </w:tc>
      </w:tr>
      <w:tr w:rsidR="002F0208" w:rsidRPr="0061614A" w14:paraId="6BEB44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007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DA3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3C5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EA3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48390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D7CD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602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Arbejdet med lavaffektive metoder – low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arousal</w:t>
            </w:r>
            <w:proofErr w:type="spellEnd"/>
          </w:p>
        </w:tc>
      </w:tr>
      <w:tr w:rsidR="0061614A" w:rsidRPr="0061614A" w14:paraId="0D4DB06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9FD3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6EFD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0C32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E962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7309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4A16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Arbejdet med børnemiljø i dagtilbud </w:t>
            </w:r>
          </w:p>
        </w:tc>
      </w:tr>
      <w:tr w:rsidR="002F0208" w:rsidRPr="0061614A" w14:paraId="5DD173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4FD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251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0FA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548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0C5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B05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Mentalisering i omsorgs-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relationsarbejde</w:t>
            </w:r>
            <w:proofErr w:type="spellEnd"/>
          </w:p>
        </w:tc>
      </w:tr>
      <w:tr w:rsidR="0061614A" w:rsidRPr="0061614A" w14:paraId="29D8B7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4814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5470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6009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5277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48726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C3A0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E94A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Arbejdet med børn i udsatte positioner</w:t>
            </w:r>
          </w:p>
        </w:tc>
      </w:tr>
      <w:tr w:rsidR="002F0208" w:rsidRPr="0061614A" w14:paraId="4304901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FCC2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F53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D2F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14A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48731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2A4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CCC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Børns sproglige udvikling 1</w:t>
            </w:r>
          </w:p>
        </w:tc>
      </w:tr>
      <w:tr w:rsidR="0061614A" w:rsidRPr="0061614A" w14:paraId="1BBF411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199A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3ABC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6061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9814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48733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4E1D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C1B1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Børn med sproglige udfordringer 3</w:t>
            </w:r>
          </w:p>
        </w:tc>
      </w:tr>
      <w:tr w:rsidR="002F0208" w:rsidRPr="0061614A" w14:paraId="1266D94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FE6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1F3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484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5FE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48734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F5F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EE5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Børns motorik, sansning og bevægelse 1</w:t>
            </w:r>
          </w:p>
        </w:tc>
      </w:tr>
      <w:tr w:rsidR="0061614A" w:rsidRPr="0061614A" w14:paraId="5D15ECC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A953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00BA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FA41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BFE7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13BD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4690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Tolke eksisterende regneark til analyse</w:t>
            </w:r>
          </w:p>
        </w:tc>
      </w:tr>
      <w:tr w:rsidR="002F0208" w:rsidRPr="0061614A" w14:paraId="6A1F3DA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8A3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A85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F60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57F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51A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F7E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Projektledelse</w:t>
            </w:r>
          </w:p>
        </w:tc>
      </w:tr>
      <w:tr w:rsidR="0061614A" w:rsidRPr="0061614A" w14:paraId="7D74FC0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8D0C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1CED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C14B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8992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D140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99B9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Tilrettelæggelse af arbejdet i kirken</w:t>
            </w:r>
          </w:p>
        </w:tc>
      </w:tr>
      <w:tr w:rsidR="002F0208" w:rsidRPr="0061614A" w14:paraId="7432102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6BF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F2B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816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438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9D5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A14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Procedurer og praktiske forhold ved dødsfald</w:t>
            </w:r>
          </w:p>
        </w:tc>
      </w:tr>
      <w:tr w:rsidR="0061614A" w:rsidRPr="0061614A" w14:paraId="2270948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A185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858C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6E33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A753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46C0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4B57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Børns alsidige personlige udvikling </w:t>
            </w:r>
          </w:p>
        </w:tc>
      </w:tr>
      <w:tr w:rsidR="002F0208" w:rsidRPr="0061614A" w14:paraId="43F798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FE7D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F06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292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5EF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EE2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04A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Pårørendeinddragelse i special-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socialpæd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arbejde</w:t>
            </w:r>
          </w:p>
        </w:tc>
      </w:tr>
      <w:tr w:rsidR="0061614A" w:rsidRPr="0061614A" w14:paraId="76B1F4B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B392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FD56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E92C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2629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5084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E4E3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E6FE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Børn, natur og udeliv </w:t>
            </w:r>
          </w:p>
        </w:tc>
      </w:tr>
      <w:tr w:rsidR="002F0208" w:rsidRPr="0061614A" w14:paraId="4BECCC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6E2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FF1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93F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3A7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AE2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F80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konflikthåndtering </w:t>
            </w:r>
          </w:p>
        </w:tc>
      </w:tr>
      <w:tr w:rsidR="0061614A" w:rsidRPr="0061614A" w14:paraId="78A9710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5EF1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736A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BB89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8A29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5DC5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7781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Konflikthåndtering og grundlæggende kommunikation</w:t>
            </w:r>
          </w:p>
        </w:tc>
      </w:tr>
      <w:tr w:rsidR="002F0208" w:rsidRPr="0061614A" w14:paraId="13D3255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1B0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B33C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A40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F40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2F5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8E9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Børns leg og den legende tilgang </w:t>
            </w:r>
          </w:p>
        </w:tc>
      </w:tr>
      <w:tr w:rsidR="0061614A" w:rsidRPr="0061614A" w14:paraId="154566B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4BE7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FCE7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3B97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2A6B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7E3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B5D8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Arbejdet som dagplejer</w:t>
            </w:r>
          </w:p>
        </w:tc>
      </w:tr>
      <w:tr w:rsidR="002F0208" w:rsidRPr="0061614A" w14:paraId="1A3521B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36C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DFB3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984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EB3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433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530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Evaluering og pædagogisk læringsmiljø i dagtilbud</w:t>
            </w:r>
          </w:p>
        </w:tc>
      </w:tr>
      <w:tr w:rsidR="0061614A" w:rsidRPr="0061614A" w14:paraId="1AF0C8A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5C1B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8EBD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120B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4284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E7B7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8922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God forvaltningsskik og administrativ praksis</w:t>
            </w:r>
          </w:p>
        </w:tc>
      </w:tr>
      <w:tr w:rsidR="002F0208" w:rsidRPr="0061614A" w14:paraId="4284A3F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F74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EFD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1E6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945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AA1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9D9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Barnets første 1000 dage </w:t>
            </w:r>
          </w:p>
        </w:tc>
      </w:tr>
      <w:tr w:rsidR="0061614A" w:rsidRPr="0061614A" w14:paraId="7D1D861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9248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F896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BB93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07EA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BCDD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89D0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 til arbejde på plejecentre og i hjemmeplejen </w:t>
            </w:r>
          </w:p>
        </w:tc>
      </w:tr>
      <w:tr w:rsidR="002F0208" w:rsidRPr="0061614A" w14:paraId="34ACB74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D42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75E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133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2629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A87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48563 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EF2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2A9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Neuropædagogisk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indsats i pædagogisk arbejde </w:t>
            </w:r>
          </w:p>
        </w:tc>
      </w:tr>
      <w:tr w:rsidR="0061614A" w:rsidRPr="0061614A" w14:paraId="5CA069D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0090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C049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DE76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61F2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A41F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854E9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Affaldshåndtering, ejendomsservice - modul 1</w:t>
            </w:r>
          </w:p>
        </w:tc>
      </w:tr>
      <w:tr w:rsidR="002F0208" w:rsidRPr="0061614A" w14:paraId="643108D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957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A5B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875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206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1CF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0B5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Affaldshåndtering, ejendomsservice - modul 2</w:t>
            </w:r>
          </w:p>
        </w:tc>
      </w:tr>
      <w:tr w:rsidR="0061614A" w:rsidRPr="0061614A" w14:paraId="2895CA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2CB8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BB9A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3502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BCED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E1A7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E7F4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Vinduespudsning</w:t>
            </w:r>
          </w:p>
        </w:tc>
      </w:tr>
      <w:tr w:rsidR="002F0208" w:rsidRPr="0061614A" w14:paraId="4FF03F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C5E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217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4F6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962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E80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92D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Vinduespudsning</w:t>
            </w:r>
          </w:p>
        </w:tc>
      </w:tr>
      <w:tr w:rsidR="0061614A" w:rsidRPr="0061614A" w14:paraId="515CE0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C99D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AD57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1114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5304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E7DD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3AC9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Vinduespudsning</w:t>
            </w:r>
          </w:p>
        </w:tc>
      </w:tr>
      <w:tr w:rsidR="002F0208" w:rsidRPr="0061614A" w14:paraId="418D9B4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98A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131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207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C13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E01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BC6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Vinduespudsning</w:t>
            </w:r>
          </w:p>
        </w:tc>
      </w:tr>
      <w:tr w:rsidR="0061614A" w:rsidRPr="0061614A" w14:paraId="24AF147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8A8B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0BC5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A1B7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0D29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0285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2D085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Ejendomsdrift - modul 1, forebyggelse af skader mv</w:t>
            </w:r>
          </w:p>
        </w:tc>
      </w:tr>
      <w:tr w:rsidR="002F0208" w:rsidRPr="0061614A" w14:paraId="69CB97F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0EF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591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EA9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7A1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32B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378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Ejedomsdrift - modul, budgettering</w:t>
            </w:r>
          </w:p>
        </w:tc>
      </w:tr>
      <w:tr w:rsidR="0061614A" w:rsidRPr="0061614A" w14:paraId="7EEB8F9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92C0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02A2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19F9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8B82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07A1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BB5D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Ejendomsdrift - modul 3, byggesagsforløb</w:t>
            </w:r>
          </w:p>
        </w:tc>
      </w:tr>
      <w:tr w:rsidR="002F0208" w:rsidRPr="0061614A" w14:paraId="42AE8BB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025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8D4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27,5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ABD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6F5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CBF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38E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Rengøringshygiejne </w:t>
            </w:r>
          </w:p>
        </w:tc>
      </w:tr>
      <w:tr w:rsidR="0061614A" w:rsidRPr="0061614A" w14:paraId="658D815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32BA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335E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C4B1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E0F9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44853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D4C5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B0DF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Kommunikation og konflikthåndtering - service</w:t>
            </w:r>
          </w:p>
        </w:tc>
      </w:tr>
      <w:tr w:rsidR="002F0208" w:rsidRPr="0061614A" w14:paraId="615BFF5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A8BD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6E52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E01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FD5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3BD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36A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Inderegulering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af ventilations- og klimaanlæg</w:t>
            </w:r>
          </w:p>
        </w:tc>
      </w:tr>
      <w:tr w:rsidR="0061614A" w:rsidRPr="0061614A" w14:paraId="527EF22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5EA1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793F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48219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22B1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45571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03DB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31046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Fagunderstøttende dansk som andetsprog for F/I</w:t>
            </w:r>
          </w:p>
        </w:tc>
      </w:tr>
      <w:tr w:rsidR="002F0208" w:rsidRPr="0061614A" w14:paraId="4C5E14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DAC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1F4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4D7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FB77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47293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3BA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A21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E-mail til jobbrug </w:t>
            </w:r>
          </w:p>
        </w:tc>
      </w:tr>
      <w:tr w:rsidR="0061614A" w:rsidRPr="0061614A" w14:paraId="4255E09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404D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E896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E6CA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ED6C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6794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9C0BE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Ejendommens installationer, ejendomsservice</w:t>
            </w:r>
          </w:p>
        </w:tc>
      </w:tr>
      <w:tr w:rsidR="002F0208" w:rsidRPr="0061614A" w14:paraId="5F9FBD0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96ED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BF5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921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089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04B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BC8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Drift af varmeanlæg, ejendomsservice</w:t>
            </w:r>
          </w:p>
        </w:tc>
      </w:tr>
      <w:tr w:rsidR="0061614A" w:rsidRPr="0061614A" w14:paraId="67B0A11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2326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8DE9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3337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EB9D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F78D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04B5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Miljø- og energioptimering 1, ejendomsservice</w:t>
            </w:r>
          </w:p>
        </w:tc>
      </w:tr>
      <w:tr w:rsidR="002F0208" w:rsidRPr="0061614A" w14:paraId="290FCFC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0B3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BFA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9A7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07E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2DA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740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Miljø- og energioptimering 2, ejendomsservice</w:t>
            </w:r>
          </w:p>
        </w:tc>
      </w:tr>
      <w:tr w:rsidR="0061614A" w:rsidRPr="0061614A" w14:paraId="2452B65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A264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00E0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A661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E88C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5555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CCB5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Indeklima og ventilationsanlæg, ejendomsservice</w:t>
            </w:r>
          </w:p>
        </w:tc>
      </w:tr>
      <w:tr w:rsidR="002F0208" w:rsidRPr="0061614A" w14:paraId="6FB6B29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9E9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9EC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423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E352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A82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06D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Vinduespudsning</w:t>
            </w:r>
          </w:p>
        </w:tc>
      </w:tr>
      <w:tr w:rsidR="0061614A" w:rsidRPr="0061614A" w14:paraId="37D329A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ED7E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1531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1961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B3EA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448B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9748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Daglig erhvervsrengøring</w:t>
            </w:r>
          </w:p>
        </w:tc>
      </w:tr>
      <w:tr w:rsidR="002F0208" w:rsidRPr="0061614A" w14:paraId="5E7F4D3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F14C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EEE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1A5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940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363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C3E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Daglig erhvervsrengøring for F/I</w:t>
            </w:r>
          </w:p>
        </w:tc>
      </w:tr>
      <w:tr w:rsidR="0061614A" w:rsidRPr="0061614A" w14:paraId="57B611D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C159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80F7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9825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F51E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98DC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3CA5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rengøringshygiejne</w:t>
            </w:r>
          </w:p>
        </w:tc>
      </w:tr>
      <w:tr w:rsidR="002F0208" w:rsidRPr="0061614A" w14:paraId="4C9AE18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868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49A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4F1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56A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91C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CA0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rengøringshygiejne</w:t>
            </w:r>
          </w:p>
        </w:tc>
      </w:tr>
      <w:tr w:rsidR="0061614A" w:rsidRPr="0061614A" w14:paraId="53FC3F9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C9D9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BAE8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7E79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FC15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E230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5BBA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Materialekendskab og rengøringskemi</w:t>
            </w:r>
          </w:p>
        </w:tc>
      </w:tr>
      <w:tr w:rsidR="002F0208" w:rsidRPr="0061614A" w14:paraId="496247B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03B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8FE2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8AB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E453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144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374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Rengøringsudstyr og -metoder</w:t>
            </w:r>
          </w:p>
        </w:tc>
      </w:tr>
      <w:tr w:rsidR="0061614A" w:rsidRPr="0061614A" w14:paraId="043B13B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66BF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C5DC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9C26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7919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C1E7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DED2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Hygiejne på skoler og institutioner</w:t>
            </w:r>
          </w:p>
        </w:tc>
      </w:tr>
      <w:tr w:rsidR="002F0208" w:rsidRPr="0061614A" w14:paraId="0823660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EFE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8DE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4A7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80C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2B6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992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Hospitalshygiejne</w:t>
            </w:r>
          </w:p>
        </w:tc>
      </w:tr>
      <w:tr w:rsidR="0061614A" w:rsidRPr="0061614A" w14:paraId="00FC5CD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0DA2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1C72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6B43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06D3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F3E3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5940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Personlig planlægning af rengøringsarbejdet</w:t>
            </w:r>
          </w:p>
        </w:tc>
      </w:tr>
      <w:tr w:rsidR="002F0208" w:rsidRPr="0061614A" w14:paraId="2D9D7A2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27D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81F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314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4BC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767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5987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Måling og vurdering af rengøringskvalitet </w:t>
            </w:r>
          </w:p>
        </w:tc>
      </w:tr>
      <w:tr w:rsidR="0061614A" w:rsidRPr="0061614A" w14:paraId="3D42D7F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64BC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8E54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570F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0A51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ED74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996E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Arbejdsmiljø og førstehjælp ved rengøringsarbejdet</w:t>
            </w:r>
          </w:p>
        </w:tc>
      </w:tr>
      <w:tr w:rsidR="002F0208" w:rsidRPr="0061614A" w14:paraId="6D7ED10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4F2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D9B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EBD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D0A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825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F20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Ergonomi ved rengøringsarbejdet</w:t>
            </w:r>
          </w:p>
        </w:tc>
      </w:tr>
      <w:tr w:rsidR="0061614A" w:rsidRPr="0061614A" w14:paraId="046CE1B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25BD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D28E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C07B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45F9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93EB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CF93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Service i rengøringsarbejdet</w:t>
            </w:r>
          </w:p>
        </w:tc>
      </w:tr>
      <w:tr w:rsidR="002F0208" w:rsidRPr="0061614A" w14:paraId="2662572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B37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D92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F9B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334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8B6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05E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Service i rengøringsarbejdet</w:t>
            </w:r>
          </w:p>
        </w:tc>
      </w:tr>
      <w:tr w:rsidR="0061614A" w:rsidRPr="0061614A" w14:paraId="29A12A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B572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EE70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6E16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65CC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6D45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05D3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rengøringshygiejne, del 2</w:t>
            </w:r>
          </w:p>
        </w:tc>
      </w:tr>
      <w:tr w:rsidR="002F0208" w:rsidRPr="0061614A" w14:paraId="2D0A72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B6D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D752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452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E24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C94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37597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460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Sociale medier</w:t>
            </w:r>
          </w:p>
        </w:tc>
      </w:tr>
      <w:tr w:rsidR="0061614A" w:rsidRPr="0061614A" w14:paraId="4B1E640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D847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30B5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BDB1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517F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957F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37608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56E8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E-handel</w:t>
            </w:r>
          </w:p>
        </w:tc>
      </w:tr>
      <w:tr w:rsidR="002F0208" w:rsidRPr="0061614A" w14:paraId="0C49784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F30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E7D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A67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E5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B0B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37607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97A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Digital markedsføring</w:t>
            </w:r>
          </w:p>
        </w:tc>
      </w:tr>
      <w:tr w:rsidR="0061614A" w:rsidRPr="0061614A" w14:paraId="6604CF6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97A1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0A19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8AA1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64B7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ADBC2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37514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B627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Online kommunikation</w:t>
            </w:r>
          </w:p>
        </w:tc>
      </w:tr>
      <w:tr w:rsidR="002F0208" w:rsidRPr="0061614A" w14:paraId="6FEBDD6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566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287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6A4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A6D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6CF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37598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1E2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Præsentationsteknik</w:t>
            </w:r>
          </w:p>
        </w:tc>
      </w:tr>
      <w:tr w:rsidR="0061614A" w:rsidRPr="0061614A" w14:paraId="1E9EC77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9AD2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8497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AB09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9772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238D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20104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EA2B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 og salgspsykologi</w:t>
            </w:r>
          </w:p>
        </w:tc>
      </w:tr>
      <w:tr w:rsidR="002F0208" w:rsidRPr="0061614A" w14:paraId="043E486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5F2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3DD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8903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E04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411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37993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CFE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Strategisk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networking</w:t>
            </w:r>
            <w:proofErr w:type="spellEnd"/>
          </w:p>
        </w:tc>
      </w:tr>
      <w:tr w:rsidR="0061614A" w:rsidRPr="0061614A" w14:paraId="3D1FA62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6C87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A2FB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9FB4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E74E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CB8D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39439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05F1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AI i praksis</w:t>
            </w:r>
          </w:p>
        </w:tc>
      </w:tr>
      <w:tr w:rsidR="002F0208" w:rsidRPr="0061614A" w14:paraId="1868078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73E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lastRenderedPageBreak/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C58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739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351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792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DF4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Kommunikation i en bæredygtig virksomhed</w:t>
            </w:r>
          </w:p>
        </w:tc>
      </w:tr>
      <w:tr w:rsidR="0061614A" w:rsidRPr="0061614A" w14:paraId="6968A9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F62D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3F1E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771E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DC5A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86A2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2729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Lean-kortlægning af værdistrøm i administration</w:t>
            </w:r>
          </w:p>
        </w:tc>
      </w:tr>
      <w:tr w:rsidR="002F0208" w:rsidRPr="0061614A" w14:paraId="6525B71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75E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275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8FD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59A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3D3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F4C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Økonomisk styring af lageret </w:t>
            </w:r>
          </w:p>
        </w:tc>
      </w:tr>
      <w:tr w:rsidR="0061614A" w:rsidRPr="0061614A" w14:paraId="5812F0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EDA6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1773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B11A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6526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8FD2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7E30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Adfærdsændrende kommunikation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ift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bæredygtighed</w:t>
            </w:r>
          </w:p>
        </w:tc>
      </w:tr>
      <w:tr w:rsidR="002F0208" w:rsidRPr="0061614A" w14:paraId="64667F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3C5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689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889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619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176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121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RPA i administrative funktioner</w:t>
            </w:r>
          </w:p>
        </w:tc>
      </w:tr>
      <w:tr w:rsidR="0061614A" w:rsidRPr="0061614A" w14:paraId="1A1C2DC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478F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61B5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7BDA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6D7D15" w14:textId="3D481182" w:rsidR="0061614A" w:rsidRPr="0033569E" w:rsidRDefault="0033569E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33569E">
              <w:rPr>
                <w:sz w:val="18"/>
                <w:szCs w:val="18"/>
              </w:rPr>
              <w:t>22567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648A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161B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Billedredigering i medarbejderens jobfunktion </w:t>
            </w:r>
          </w:p>
        </w:tc>
      </w:tr>
      <w:tr w:rsidR="002F0208" w:rsidRPr="0061614A" w14:paraId="5C11CAF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46B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CC4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B3F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AC4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C7E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955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61614A" w:rsidRPr="0061614A" w14:paraId="0E11C23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A397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E6D8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0EFC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F5F1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3BE6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F43E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Bæredygtigt salg i detail- og handelserhvervet</w:t>
            </w:r>
          </w:p>
        </w:tc>
      </w:tr>
      <w:tr w:rsidR="002F0208" w:rsidRPr="0061614A" w14:paraId="618FD02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42A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389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B05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0DC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22127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F59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5B8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ferieloven</w:t>
            </w:r>
          </w:p>
        </w:tc>
      </w:tr>
      <w:tr w:rsidR="0061614A" w:rsidRPr="0061614A" w14:paraId="0CB9907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30C0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6837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1692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0798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714E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ED7B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Kunstig intelligens (AI) i markedsføring - Intro</w:t>
            </w:r>
          </w:p>
        </w:tc>
      </w:tr>
      <w:tr w:rsidR="002F0208" w:rsidRPr="0061614A" w14:paraId="7FFF4D4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807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737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554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A8F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5FE7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C4A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 og anvend informationer fra internettet</w:t>
            </w:r>
          </w:p>
        </w:tc>
      </w:tr>
      <w:tr w:rsidR="0061614A" w:rsidRPr="0061614A" w14:paraId="6240E9D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4459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3B08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B0DF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8C2D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BA07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CA12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Virksomhedskommunikation med e-mail</w:t>
            </w:r>
          </w:p>
        </w:tc>
      </w:tr>
      <w:tr w:rsidR="002F0208" w:rsidRPr="0061614A" w14:paraId="6EE5080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7B7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A71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BA5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341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7CF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DB3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Formulering og opbygning af tekster</w:t>
            </w:r>
          </w:p>
        </w:tc>
      </w:tr>
      <w:tr w:rsidR="0061614A" w:rsidRPr="0061614A" w14:paraId="6EEAA55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7252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C793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8347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0BB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47AD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CB64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Datahåndtering for administrative medarbejdere</w:t>
            </w:r>
          </w:p>
        </w:tc>
      </w:tr>
      <w:tr w:rsidR="002F0208" w:rsidRPr="0061614A" w14:paraId="39107FA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505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090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EEE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68B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94C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456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Tekster til nettet - formulering og opbygning </w:t>
            </w:r>
          </w:p>
        </w:tc>
      </w:tr>
      <w:tr w:rsidR="0061614A" w:rsidRPr="0061614A" w14:paraId="350976D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FEDB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2FEF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018D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8D25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D840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2EA8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Basis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cybersikkerhed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i administrative job</w:t>
            </w:r>
          </w:p>
        </w:tc>
      </w:tr>
      <w:tr w:rsidR="002F0208" w:rsidRPr="0061614A" w14:paraId="4F6B532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21F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2FD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897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4DF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23074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F56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999E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Visualiser data med grøn vinkel i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adm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opgaver</w:t>
            </w:r>
          </w:p>
        </w:tc>
      </w:tr>
      <w:tr w:rsidR="0061614A" w:rsidRPr="0061614A" w14:paraId="06B0BA6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6317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8D4D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E330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CA26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424C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7103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Salgsteknik for salgs- og servicemedarbejdere</w:t>
            </w:r>
          </w:p>
        </w:tc>
      </w:tr>
      <w:tr w:rsidR="002F0208" w:rsidRPr="0061614A" w14:paraId="104300D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B94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EFD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170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DC35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4BD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542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Regnskabsafstemninger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ifm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årsafslutningen</w:t>
            </w:r>
          </w:p>
        </w:tc>
      </w:tr>
      <w:tr w:rsidR="0061614A" w:rsidRPr="0061614A" w14:paraId="06C7265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82ED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EF5A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725E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8E9F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7740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E61B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Årsafslutning af bogholderiet</w:t>
            </w:r>
          </w:p>
        </w:tc>
      </w:tr>
      <w:tr w:rsidR="002F0208" w:rsidRPr="0061614A" w14:paraId="0BFD2E3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63D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EDB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4CCC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E5A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3B0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982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Personalejura i lønberegning</w:t>
            </w:r>
          </w:p>
        </w:tc>
      </w:tr>
      <w:tr w:rsidR="0061614A" w:rsidRPr="0061614A" w14:paraId="53D7EBC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E227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22A1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9266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7FAF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873A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D015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Lønberegning og lønrapportering </w:t>
            </w:r>
          </w:p>
        </w:tc>
      </w:tr>
      <w:tr w:rsidR="002F0208" w:rsidRPr="0061614A" w14:paraId="5862193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7D59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E01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D1F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448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944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D01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forhandlingsteknik i detailhandlen</w:t>
            </w:r>
          </w:p>
        </w:tc>
      </w:tr>
      <w:tr w:rsidR="0061614A" w:rsidRPr="0061614A" w14:paraId="0E51F47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6D7F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CFF0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481C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6B17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7C94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54E1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Projektstyring med IT-værktøj</w:t>
            </w:r>
          </w:p>
        </w:tc>
      </w:tr>
      <w:tr w:rsidR="002F0208" w:rsidRPr="0061614A" w14:paraId="26BEAB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C7D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C61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F02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CE9D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B0B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F28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store datamængder i regneark</w:t>
            </w:r>
          </w:p>
        </w:tc>
      </w:tr>
      <w:tr w:rsidR="0061614A" w:rsidRPr="0061614A" w14:paraId="5292E1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C027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C7E0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F973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DEBC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03A4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B93E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Effektiv anvendelse af e-mail- og kalendersystemer </w:t>
            </w:r>
          </w:p>
        </w:tc>
      </w:tr>
      <w:tr w:rsidR="002F0208" w:rsidRPr="0061614A" w14:paraId="2541740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BD2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BB1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A57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B6748B" w14:textId="65B1D0CE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23443 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1A6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60A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Præsentation af tal i regneark</w:t>
            </w:r>
          </w:p>
        </w:tc>
      </w:tr>
      <w:tr w:rsidR="0061614A" w:rsidRPr="0061614A" w14:paraId="2C843BF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0D31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2800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9ABB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0798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7BD7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FC2E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pivot-tabeller</w:t>
            </w:r>
          </w:p>
        </w:tc>
      </w:tr>
      <w:tr w:rsidR="002F0208" w:rsidRPr="0061614A" w14:paraId="5D0A430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DD8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8DD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821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105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40814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215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345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Søgemaskineoptimering af digital kommunikation</w:t>
            </w:r>
          </w:p>
        </w:tc>
      </w:tr>
      <w:tr w:rsidR="0061614A" w:rsidRPr="0061614A" w14:paraId="0249640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BA4F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91EA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E170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96A0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40995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8760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119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Nye kunder via viral markedsføring </w:t>
            </w:r>
          </w:p>
        </w:tc>
      </w:tr>
      <w:tr w:rsidR="002F0208" w:rsidRPr="0061614A" w14:paraId="4953ABD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F35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4BB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0F1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E0A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AB4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3EA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forandringsprocesser</w:t>
            </w:r>
          </w:p>
        </w:tc>
      </w:tr>
      <w:tr w:rsidR="0061614A" w:rsidRPr="0061614A" w14:paraId="2CE1C1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F42A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03D1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7E6A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D10E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15E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E777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teams/produktionsgrupper</w:t>
            </w:r>
          </w:p>
        </w:tc>
      </w:tr>
      <w:tr w:rsidR="002F0208" w:rsidRPr="0061614A" w14:paraId="38768FB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67E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F43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ADF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FCC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5939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7C0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Design og automatisering af regneark </w:t>
            </w:r>
          </w:p>
        </w:tc>
      </w:tr>
      <w:tr w:rsidR="0061614A" w:rsidRPr="0061614A" w14:paraId="7C7C274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7489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D9E5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43C0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4534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EF7A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3432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brug af styresystemer på pc </w:t>
            </w:r>
          </w:p>
        </w:tc>
      </w:tr>
      <w:tr w:rsidR="002F0208" w:rsidRPr="0061614A" w14:paraId="26128C7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C6A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D72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F60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7671B" w14:textId="46595AF4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23524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B30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1D8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præsentationsprogrammer </w:t>
            </w:r>
          </w:p>
        </w:tc>
      </w:tr>
      <w:tr w:rsidR="0061614A" w:rsidRPr="0061614A" w14:paraId="7C56C80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A371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410F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FF27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9B8D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8C86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1D47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Medarbejderen som deltager i forandringsprocesser</w:t>
            </w:r>
          </w:p>
        </w:tc>
      </w:tr>
      <w:tr w:rsidR="002F0208" w:rsidRPr="0061614A" w14:paraId="1C2D1AD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473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686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5D5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394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1BF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5F8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Præsentationsteknik i administrative funktioner </w:t>
            </w:r>
          </w:p>
        </w:tc>
      </w:tr>
      <w:tr w:rsidR="0061614A" w:rsidRPr="0061614A" w14:paraId="6DD7172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6A53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0FBA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65CC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58A7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44978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1669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E0B0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Jobrelateret fremmedsprog med nuanceret ordforråd</w:t>
            </w:r>
          </w:p>
        </w:tc>
      </w:tr>
      <w:tr w:rsidR="002F0208" w:rsidRPr="0061614A" w14:paraId="1F81EA9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092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6B1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58E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B5E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44979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823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1B8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fremmedsprog med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balsalt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ordforråd </w:t>
            </w:r>
          </w:p>
        </w:tc>
      </w:tr>
      <w:tr w:rsidR="0061614A" w:rsidRPr="0061614A" w14:paraId="38F65E0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1298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63C1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F3A7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5AEA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D54E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41D0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bæredygtig forretningsudvikling</w:t>
            </w:r>
          </w:p>
        </w:tc>
      </w:tr>
      <w:tr w:rsidR="002F0208" w:rsidRPr="0061614A" w14:paraId="0534118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18D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097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ED2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583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099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293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grøn omstilling og bæredygtighed</w:t>
            </w:r>
          </w:p>
        </w:tc>
      </w:tr>
      <w:tr w:rsidR="0061614A" w:rsidRPr="0061614A" w14:paraId="6BD222B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91E2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AF17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2060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2E17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5994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A85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Kundeservice i detailhandelen</w:t>
            </w:r>
          </w:p>
        </w:tc>
      </w:tr>
      <w:tr w:rsidR="002F0208" w:rsidRPr="0061614A" w14:paraId="6D49DA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A1A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lastRenderedPageBreak/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5C1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E07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E27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6E5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91F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Personlig udvikling til arbejde og uddannelse</w:t>
            </w:r>
          </w:p>
        </w:tc>
      </w:tr>
      <w:tr w:rsidR="0061614A" w:rsidRPr="0061614A" w14:paraId="3DF5D41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4A5D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EA37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63E6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92DC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1FB8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03B9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Grafik og tekster til virksomhedens webside </w:t>
            </w:r>
          </w:p>
        </w:tc>
      </w:tr>
      <w:tr w:rsidR="002F0208" w:rsidRPr="0061614A" w14:paraId="7A4E5D3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67E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B4F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1B6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4BA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B2D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B7B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Konflikthåndtering for salgsmedarbejderen </w:t>
            </w:r>
          </w:p>
        </w:tc>
      </w:tr>
      <w:tr w:rsidR="0061614A" w:rsidRPr="0061614A" w14:paraId="22BE43B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5A55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95BA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17BC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A8BA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18B4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CAA8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Håndtering af data i virksomhedens it-systemer</w:t>
            </w:r>
          </w:p>
        </w:tc>
      </w:tr>
      <w:tr w:rsidR="002F0208" w:rsidRPr="0061614A" w14:paraId="70812AA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98E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25C3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457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FCB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F5B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DA6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Brug af pc på arbejdspladsen</w:t>
            </w:r>
          </w:p>
        </w:tc>
      </w:tr>
      <w:tr w:rsidR="0061614A" w:rsidRPr="0061614A" w14:paraId="5F1231C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4DB3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ED86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0C6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E04F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5B77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10DD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E-markedsføring og reklameindsats </w:t>
            </w:r>
          </w:p>
        </w:tc>
      </w:tr>
      <w:tr w:rsidR="002F0208" w:rsidRPr="0061614A" w14:paraId="35BF50E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BF7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D3F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757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58A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EC6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C67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 af køb, salg, drift af biler og ejendom </w:t>
            </w:r>
          </w:p>
        </w:tc>
      </w:tr>
      <w:tr w:rsidR="0061614A" w:rsidRPr="0061614A" w14:paraId="1B1A8F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9016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B339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51A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EC54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6151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9033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Kreditorstyring </w:t>
            </w:r>
          </w:p>
        </w:tc>
      </w:tr>
      <w:tr w:rsidR="002F0208" w:rsidRPr="0061614A" w14:paraId="211C8B9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1F2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028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DFE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E69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261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017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Kontoplaner og virksomhedens rapporteringsbehov </w:t>
            </w:r>
          </w:p>
        </w:tc>
      </w:tr>
      <w:tr w:rsidR="0061614A" w:rsidRPr="0061614A" w14:paraId="449839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527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77C9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8434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E5AD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4AAE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08E0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Konteringsinstrukser </w:t>
            </w:r>
          </w:p>
        </w:tc>
      </w:tr>
      <w:tr w:rsidR="002F0208" w:rsidRPr="0061614A" w14:paraId="5CD7A44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7AD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19D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38A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6B3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393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F78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Debitorstyring </w:t>
            </w:r>
          </w:p>
        </w:tc>
      </w:tr>
      <w:tr w:rsidR="0061614A" w:rsidRPr="0061614A" w14:paraId="38F256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C62B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8A78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395A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617A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A67D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3276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Placering af resultat- og balancekonti </w:t>
            </w:r>
          </w:p>
        </w:tc>
      </w:tr>
      <w:tr w:rsidR="002F0208" w:rsidRPr="0061614A" w14:paraId="44895E0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FF5B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3D2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8E2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DA3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361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FF0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Registreringsmetoder ved virksomhedens drift </w:t>
            </w:r>
          </w:p>
        </w:tc>
      </w:tr>
      <w:tr w:rsidR="0061614A" w:rsidRPr="0061614A" w14:paraId="62BF21F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E90E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DA79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7ECA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397E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C98F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9972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Daglig registrering i et økonomistyringsprogram</w:t>
            </w:r>
          </w:p>
        </w:tc>
      </w:tr>
      <w:tr w:rsidR="002F0208" w:rsidRPr="0061614A" w14:paraId="1464BC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87AC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C7A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821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4C8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117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F50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61614A" w:rsidRPr="0061614A" w14:paraId="7A56FC7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9E4E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2E1D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2C20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D9BF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8F85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06AE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Projektudvikling og -gennemførelse</w:t>
            </w:r>
          </w:p>
        </w:tc>
      </w:tr>
      <w:tr w:rsidR="002F0208" w:rsidRPr="0061614A" w14:paraId="4CF483F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0B5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59F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CCD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448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46472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BD8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4097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Personligt salg - kundens behov og løsninger</w:t>
            </w:r>
          </w:p>
        </w:tc>
      </w:tr>
      <w:tr w:rsidR="0061614A" w:rsidRPr="0061614A" w14:paraId="0F40BF3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77AD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3A15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4728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FB1B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47189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5C63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616A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Online kundeservice og -rådgivning </w:t>
            </w:r>
          </w:p>
        </w:tc>
      </w:tr>
      <w:tr w:rsidR="002F0208" w:rsidRPr="0061614A" w14:paraId="5906FE5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3A8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867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74B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907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A37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217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Brug af grafik i et tekstbehandlingsprogram</w:t>
            </w:r>
          </w:p>
        </w:tc>
      </w:tr>
      <w:tr w:rsidR="0061614A" w:rsidRPr="0061614A" w14:paraId="0D9111D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580D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04DC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8F24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767EA9" w14:textId="70737B3F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23443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E5F1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6659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Opstilling og layout i tekst </w:t>
            </w:r>
          </w:p>
        </w:tc>
      </w:tr>
      <w:tr w:rsidR="002F0208" w:rsidRPr="0061614A" w14:paraId="7B12F49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5B6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727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367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905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515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006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Tastaturbetjening ved brug af 10-fingersystem </w:t>
            </w:r>
          </w:p>
        </w:tc>
      </w:tr>
      <w:tr w:rsidR="0061614A" w:rsidRPr="0061614A" w14:paraId="2A18B68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3EF8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C7EC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D622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091BCE" w14:textId="66B1D463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7C63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0CE7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Indskrivning og formatering af mindre tekster </w:t>
            </w:r>
          </w:p>
        </w:tc>
      </w:tr>
      <w:tr w:rsidR="002F0208" w:rsidRPr="0061614A" w14:paraId="3BC50DA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FC5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7FD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35B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705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F20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FEE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Administrative opgaver i salgsarbejdet</w:t>
            </w:r>
          </w:p>
        </w:tc>
      </w:tr>
      <w:tr w:rsidR="0061614A" w:rsidRPr="0061614A" w14:paraId="198A626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A9F4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25C4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E1B0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3F02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504E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CD64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E-mail til jobbrug </w:t>
            </w:r>
          </w:p>
        </w:tc>
      </w:tr>
      <w:tr w:rsidR="002F0208" w:rsidRPr="0061614A" w14:paraId="190D8C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D07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B07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358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CD9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F00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41A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Kundeservice i administrative funktioner </w:t>
            </w:r>
          </w:p>
        </w:tc>
      </w:tr>
      <w:tr w:rsidR="0061614A" w:rsidRPr="0061614A" w14:paraId="7D679F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C907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1E6F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B5EA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FC42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9439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72CE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sprogpolitik i praksis</w:t>
            </w:r>
          </w:p>
        </w:tc>
      </w:tr>
      <w:tr w:rsidR="002F0208" w:rsidRPr="0061614A" w14:paraId="1FED110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56E7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D17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48B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8A3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6D7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65D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Udarbejdelse og afstemning af lønsedler </w:t>
            </w:r>
          </w:p>
        </w:tc>
      </w:tr>
      <w:tr w:rsidR="0061614A" w:rsidRPr="0061614A" w14:paraId="0769139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B3B1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BAF6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98F5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11C9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66E1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D7A1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Bilagsbehandling med efterfølgende kasserapport </w:t>
            </w:r>
          </w:p>
        </w:tc>
      </w:tr>
      <w:tr w:rsidR="002F0208" w:rsidRPr="0061614A" w14:paraId="6F022F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086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DB95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D9D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573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A89B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02F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periodisk beregning og registrering </w:t>
            </w:r>
          </w:p>
        </w:tc>
      </w:tr>
      <w:tr w:rsidR="0061614A" w:rsidRPr="0061614A" w14:paraId="4AADFE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D7B0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AB52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7ABA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5618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EACC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B99C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Valg af markedsføringskanal </w:t>
            </w:r>
          </w:p>
        </w:tc>
      </w:tr>
      <w:tr w:rsidR="002F0208" w:rsidRPr="0061614A" w14:paraId="667B2E1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AAD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E35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860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73D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E39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B36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Innovative processer i den administrative praksis</w:t>
            </w:r>
          </w:p>
        </w:tc>
      </w:tr>
      <w:tr w:rsidR="0061614A" w:rsidRPr="0061614A" w14:paraId="3F41C35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A397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FAA1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2095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1C86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4F11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CCD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Håndtering af personoplysninger </w:t>
            </w:r>
          </w:p>
        </w:tc>
      </w:tr>
      <w:tr w:rsidR="002F0208" w:rsidRPr="0061614A" w14:paraId="200548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F94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0BB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E52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A88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386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6C2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Professionelt indkøb i virksomheden</w:t>
            </w:r>
          </w:p>
        </w:tc>
      </w:tr>
      <w:tr w:rsidR="0061614A" w:rsidRPr="0061614A" w14:paraId="6568B8B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B6F5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FCB7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281D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1363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DE0C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834E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Tolke eksisterende regneark til analyse</w:t>
            </w:r>
          </w:p>
        </w:tc>
      </w:tr>
      <w:tr w:rsidR="002F0208" w:rsidRPr="0061614A" w14:paraId="08A856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83CB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F16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764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E97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A6C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4B8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Projektledelse</w:t>
            </w:r>
          </w:p>
        </w:tc>
      </w:tr>
      <w:tr w:rsidR="0061614A" w:rsidRPr="0061614A" w14:paraId="1D657B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17F4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1B45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4E6A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6134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39C7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B824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sociale medier i virksomheden</w:t>
            </w:r>
          </w:p>
        </w:tc>
      </w:tr>
      <w:tr w:rsidR="002F0208" w:rsidRPr="0061614A" w14:paraId="5328BA5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794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DE1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E52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884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4A1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601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Bæredygtigt indkøb</w:t>
            </w:r>
          </w:p>
        </w:tc>
      </w:tr>
      <w:tr w:rsidR="0061614A" w:rsidRPr="0061614A" w14:paraId="2D27AB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80D0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B885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EB9E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37D7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4480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F056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og det personlige lederskab</w:t>
            </w:r>
          </w:p>
        </w:tc>
      </w:tr>
      <w:tr w:rsidR="002F0208" w:rsidRPr="0061614A" w14:paraId="45DAC7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FF1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E1F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39B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E41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486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CA9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Kommunikation som ledelsesværktøj </w:t>
            </w:r>
          </w:p>
        </w:tc>
      </w:tr>
      <w:tr w:rsidR="0061614A" w:rsidRPr="0061614A" w14:paraId="2E33B3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2A5B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17B8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034F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0538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4CBB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BB86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Mødeledelse </w:t>
            </w:r>
          </w:p>
        </w:tc>
      </w:tr>
      <w:tr w:rsidR="002F0208" w:rsidRPr="0061614A" w14:paraId="549379E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800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B9B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6F7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9E0E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C99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90BC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Værdiskabende optimering af arbejdsprocesser</w:t>
            </w:r>
          </w:p>
        </w:tc>
      </w:tr>
      <w:tr w:rsidR="0061614A" w:rsidRPr="0061614A" w14:paraId="2F21FF9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B8A7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F05B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EF64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DCF9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5683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00B4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Lederens konflikthåndtering og vanskelige samtaler </w:t>
            </w:r>
          </w:p>
        </w:tc>
      </w:tr>
      <w:tr w:rsidR="002F0208" w:rsidRPr="0061614A" w14:paraId="0037908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70A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lastRenderedPageBreak/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288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825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4BB8F" w14:textId="730B83DD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</w:t>
            </w:r>
            <w:r w:rsidR="005C20EF">
              <w:rPr>
                <w:rFonts w:eastAsia="Times New Roman" w:cs="Times New Roman"/>
                <w:sz w:val="18"/>
                <w:szCs w:val="18"/>
                <w:lang w:eastAsia="da-DK"/>
              </w:rPr>
              <w:t>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C46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A59E6" w14:textId="624962D9" w:rsidR="0061614A" w:rsidRPr="0061614A" w:rsidRDefault="005C20EF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Forholdsbestemt ledelse</w:t>
            </w:r>
          </w:p>
        </w:tc>
      </w:tr>
      <w:tr w:rsidR="0061614A" w:rsidRPr="0061614A" w14:paraId="3D4DD97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AFE8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68FB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75F6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8AE9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2D90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13EB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Forandringsledelse</w:t>
            </w:r>
          </w:p>
        </w:tc>
      </w:tr>
      <w:tr w:rsidR="002F0208" w:rsidRPr="0061614A" w14:paraId="71BA221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C1D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449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B44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9DA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8F1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260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Møde- og webinartilrettelæggelse</w:t>
            </w:r>
          </w:p>
        </w:tc>
      </w:tr>
      <w:tr w:rsidR="0061614A" w:rsidRPr="0061614A" w14:paraId="1BA04CC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BBEF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DD25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FA57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FE8F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D107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09C3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bæredygtig omstilling</w:t>
            </w:r>
          </w:p>
        </w:tc>
      </w:tr>
      <w:tr w:rsidR="002F0208" w:rsidRPr="0061614A" w14:paraId="54CCA02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EED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FD4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202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824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BB0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7D59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konflikthåndtering </w:t>
            </w:r>
          </w:p>
        </w:tc>
      </w:tr>
      <w:tr w:rsidR="0061614A" w:rsidRPr="0061614A" w14:paraId="0039B1C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27FC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0479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B0D0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3713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E660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1434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Konflikthåndtering og grundlæggende kommunikation</w:t>
            </w:r>
          </w:p>
        </w:tc>
      </w:tr>
      <w:tr w:rsidR="002F0208" w:rsidRPr="0061614A" w14:paraId="44434F8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5DF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D8A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655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D24C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620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8E7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Oprette og anvende regneark</w:t>
            </w:r>
          </w:p>
        </w:tc>
      </w:tr>
      <w:tr w:rsidR="0061614A" w:rsidRPr="0061614A" w14:paraId="77F7FC8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4E53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D5A4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107B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6946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D1DB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EF86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 regneark til beregninger og præsentation</w:t>
            </w:r>
          </w:p>
        </w:tc>
      </w:tr>
      <w:tr w:rsidR="002F0208" w:rsidRPr="0061614A" w14:paraId="386A2C8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F3D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3BA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2C4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50D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C21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D83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Bæredygtighed og miljø ved afvikling af events</w:t>
            </w:r>
          </w:p>
        </w:tc>
      </w:tr>
      <w:tr w:rsidR="0061614A" w:rsidRPr="0061614A" w14:paraId="32A18B9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3BE4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B632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C359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538C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3F03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7027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Cirkulær forretningsforståelse -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adm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medarbejdere</w:t>
            </w:r>
          </w:p>
        </w:tc>
      </w:tr>
      <w:tr w:rsidR="002F0208" w:rsidRPr="0061614A" w14:paraId="1467FE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61E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BD9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B91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7F5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D23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2D3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61614A" w:rsidRPr="0061614A" w14:paraId="772599E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9702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353C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5C0D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8CE9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E868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37950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0DB6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Mikro-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eventry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- leg og læring i naturen</w:t>
            </w:r>
          </w:p>
        </w:tc>
      </w:tr>
      <w:tr w:rsidR="002F0208" w:rsidRPr="0061614A" w14:paraId="4122F5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E46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A3C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2388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218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9F81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37880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C93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Demens </w:t>
            </w:r>
          </w:p>
        </w:tc>
      </w:tr>
      <w:tr w:rsidR="0061614A" w:rsidRPr="0061614A" w14:paraId="4322B87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427F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2D1C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A3D7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9E33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36F2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20336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EEED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Natur, trivsel og sundhed </w:t>
            </w:r>
          </w:p>
        </w:tc>
      </w:tr>
      <w:tr w:rsidR="002F0208" w:rsidRPr="0061614A" w14:paraId="2D0A1FA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C44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F28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3F9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73F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456E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02F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Lean-kortlægning af værdistrøm i administration</w:t>
            </w:r>
          </w:p>
        </w:tc>
      </w:tr>
      <w:tr w:rsidR="0061614A" w:rsidRPr="0061614A" w14:paraId="7DA451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6C1A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3E0D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96F6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860F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1722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9261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Økonomisk styring af lageret </w:t>
            </w:r>
          </w:p>
        </w:tc>
      </w:tr>
      <w:tr w:rsidR="002F0208" w:rsidRPr="0061614A" w14:paraId="182E653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DFB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3797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076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0A9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C80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A2A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61614A" w:rsidRPr="0061614A" w14:paraId="4641F02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ECF5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829F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2B54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5EDA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22127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F847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D681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ferieloven</w:t>
            </w:r>
          </w:p>
        </w:tc>
      </w:tr>
      <w:tr w:rsidR="002F0208" w:rsidRPr="0061614A" w14:paraId="449923C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5F5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4D0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DB3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BB6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8C5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F49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 og anvend informationer fra internettet</w:t>
            </w:r>
          </w:p>
        </w:tc>
      </w:tr>
      <w:tr w:rsidR="0061614A" w:rsidRPr="0061614A" w14:paraId="30B7F3C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FF0F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FB77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3105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A5AD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F611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0494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Virksomhedskommunikation med e-mail</w:t>
            </w:r>
          </w:p>
        </w:tc>
      </w:tr>
      <w:tr w:rsidR="002F0208" w:rsidRPr="0061614A" w14:paraId="3E899C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EF5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886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40C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64D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3018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760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Formulering og opbygning af tekster</w:t>
            </w:r>
          </w:p>
        </w:tc>
      </w:tr>
      <w:tr w:rsidR="0061614A" w:rsidRPr="0061614A" w14:paraId="5E23800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3FD0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226A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56B8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00C8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0907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6FB2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Datahåndtering for administrative medarbejdere</w:t>
            </w:r>
          </w:p>
        </w:tc>
      </w:tr>
      <w:tr w:rsidR="002F0208" w:rsidRPr="0061614A" w14:paraId="0E565B0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394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BFF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FEA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A68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43C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0F9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Tekster til nettet - formulering og opbygning </w:t>
            </w:r>
          </w:p>
        </w:tc>
      </w:tr>
      <w:tr w:rsidR="0061614A" w:rsidRPr="0061614A" w14:paraId="70F04B6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EFE4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1745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DFA6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F5AD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FFED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448D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Basis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cybersikkerhed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i administrative job</w:t>
            </w:r>
          </w:p>
        </w:tc>
      </w:tr>
      <w:tr w:rsidR="002F0208" w:rsidRPr="0061614A" w14:paraId="1B4AEBC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8A8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A60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15D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C20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7F9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AF7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Regnskabsafstemninger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ifm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årsafslutningen</w:t>
            </w:r>
          </w:p>
        </w:tc>
      </w:tr>
      <w:tr w:rsidR="0061614A" w:rsidRPr="0061614A" w14:paraId="5C86360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43C8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7EDB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B1BD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B510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3461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8432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Årsafslutning af bogholderiet</w:t>
            </w:r>
          </w:p>
        </w:tc>
      </w:tr>
      <w:tr w:rsidR="002F0208" w:rsidRPr="0061614A" w14:paraId="0AF132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375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2EF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BE0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DC8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C1F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CE6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Personalejura i lønberegning</w:t>
            </w:r>
          </w:p>
        </w:tc>
      </w:tr>
      <w:tr w:rsidR="0061614A" w:rsidRPr="0061614A" w14:paraId="5703AE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3A56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0DC3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0D40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6878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DDFF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98B2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Lønberegning og lønrapportering </w:t>
            </w:r>
          </w:p>
        </w:tc>
      </w:tr>
      <w:tr w:rsidR="002F0208" w:rsidRPr="0061614A" w14:paraId="28C61E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855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21C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798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1B4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A34A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C3F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Projektstyring med IT-værktøj</w:t>
            </w:r>
          </w:p>
        </w:tc>
      </w:tr>
      <w:tr w:rsidR="0061614A" w:rsidRPr="0061614A" w14:paraId="7D5A5C3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8577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3E53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1F24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D457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36EA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D18E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store datamængder i regneark </w:t>
            </w:r>
          </w:p>
        </w:tc>
      </w:tr>
      <w:tr w:rsidR="002F0208" w:rsidRPr="0061614A" w14:paraId="7DD62EF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038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C63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E04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C7C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5B7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99C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Effektiv anvendelse af e-mail- og kalendersystemer </w:t>
            </w:r>
          </w:p>
        </w:tc>
      </w:tr>
      <w:tr w:rsidR="0061614A" w:rsidRPr="0061614A" w14:paraId="6D3E013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D4A9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6FB4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6408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AD7226" w14:textId="4B1C91A0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23443 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00D0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3C6D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Præsentation af tal i regneark </w:t>
            </w:r>
          </w:p>
        </w:tc>
      </w:tr>
      <w:tr w:rsidR="002F0208" w:rsidRPr="0061614A" w14:paraId="032A0E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0FA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CC1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C7A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751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78E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64E8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pivot-tabeller</w:t>
            </w:r>
          </w:p>
        </w:tc>
      </w:tr>
      <w:tr w:rsidR="0061614A" w:rsidRPr="0061614A" w14:paraId="30E46A7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6FE7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0C9C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DDD6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7F0A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B9E3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5DE3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forandringsprocesser</w:t>
            </w:r>
          </w:p>
        </w:tc>
      </w:tr>
      <w:tr w:rsidR="002F0208" w:rsidRPr="0061614A" w14:paraId="1A4CB4E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52B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lastRenderedPageBreak/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F7B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8DC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DE0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7B77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46F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teams/produktionsgrupper</w:t>
            </w:r>
          </w:p>
        </w:tc>
      </w:tr>
      <w:tr w:rsidR="0061614A" w:rsidRPr="0061614A" w14:paraId="6B1D8D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C3F2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3286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506E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BADE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FC34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69E9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Design og automatisering af regneark </w:t>
            </w:r>
          </w:p>
        </w:tc>
      </w:tr>
      <w:tr w:rsidR="002F0208" w:rsidRPr="0061614A" w14:paraId="2B2EA69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B1D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FDA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999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14B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A49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5D5F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brug af styresystemer på pc </w:t>
            </w:r>
          </w:p>
        </w:tc>
      </w:tr>
      <w:tr w:rsidR="0061614A" w:rsidRPr="0061614A" w14:paraId="28A3B10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B982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D29F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3960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49F94A" w14:textId="2DA4729F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23524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ED54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D4D9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præsentationsprogrammer </w:t>
            </w:r>
          </w:p>
        </w:tc>
      </w:tr>
      <w:tr w:rsidR="002F0208" w:rsidRPr="0061614A" w14:paraId="44F85C0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C51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1F9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166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A24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D59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CFF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Medarbejderen som deltager i forandringsprocesser</w:t>
            </w:r>
          </w:p>
        </w:tc>
      </w:tr>
      <w:tr w:rsidR="0061614A" w:rsidRPr="0061614A" w14:paraId="40A31A9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EF08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14CB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D242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459E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D970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C3EE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Præsentationsteknik i administrative funktioner</w:t>
            </w:r>
          </w:p>
        </w:tc>
      </w:tr>
      <w:tr w:rsidR="002F0208" w:rsidRPr="0061614A" w14:paraId="5292E27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019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7CC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E166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634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44853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9C6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BE0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Kommunikation og konflikthåndtering - service</w:t>
            </w:r>
          </w:p>
        </w:tc>
      </w:tr>
      <w:tr w:rsidR="0061614A" w:rsidRPr="0061614A" w14:paraId="2BDAAE1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067C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F40C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9475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5CEA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ADF5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AFC9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Personlig udvikling til arbejde og uddannelse</w:t>
            </w:r>
          </w:p>
        </w:tc>
      </w:tr>
      <w:tr w:rsidR="002F0208" w:rsidRPr="0061614A" w14:paraId="17B8196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4F0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866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3AF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317A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5A8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908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Håndtering af data i virksomhedens it-systemer</w:t>
            </w:r>
          </w:p>
        </w:tc>
      </w:tr>
      <w:tr w:rsidR="0061614A" w:rsidRPr="0061614A" w14:paraId="6F970A4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B466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D3F3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2800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B53E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2F75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BBE0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Brug af pc på arbejdspladsen </w:t>
            </w:r>
          </w:p>
        </w:tc>
      </w:tr>
      <w:tr w:rsidR="002F0208" w:rsidRPr="0061614A" w14:paraId="4679D44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16E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34D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433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D93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025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CB0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 af køb, salg, drift af biler og ejendom </w:t>
            </w:r>
          </w:p>
        </w:tc>
      </w:tr>
      <w:tr w:rsidR="0061614A" w:rsidRPr="0061614A" w14:paraId="3384779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D127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ED90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D592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5960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D5C7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4650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Kreditorstyring </w:t>
            </w:r>
          </w:p>
        </w:tc>
      </w:tr>
      <w:tr w:rsidR="002F0208" w:rsidRPr="0061614A" w14:paraId="69C0C1D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CA3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71E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B2D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347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709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8AF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Kontoplaner og virksomhedens rapporteringsbehov </w:t>
            </w:r>
          </w:p>
        </w:tc>
      </w:tr>
      <w:tr w:rsidR="0061614A" w:rsidRPr="0061614A" w14:paraId="6C8BAF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DA3F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BB95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62A3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2507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9912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6A27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Konteringsinstrukser </w:t>
            </w:r>
          </w:p>
        </w:tc>
      </w:tr>
      <w:tr w:rsidR="002F0208" w:rsidRPr="0061614A" w14:paraId="23D11CC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214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26D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B3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67D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226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A3D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Debitorstyring </w:t>
            </w:r>
          </w:p>
        </w:tc>
      </w:tr>
      <w:tr w:rsidR="0061614A" w:rsidRPr="0061614A" w14:paraId="0D60E9A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494F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776E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C577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7742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3418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8B0C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Placering af resultat- og balancekonti </w:t>
            </w:r>
          </w:p>
        </w:tc>
      </w:tr>
      <w:tr w:rsidR="002F0208" w:rsidRPr="0061614A" w14:paraId="78E903D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1A5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82C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8A5D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7B2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A82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3AA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Registreringsmetoder ved virksomhedens drift </w:t>
            </w:r>
          </w:p>
        </w:tc>
      </w:tr>
      <w:tr w:rsidR="0061614A" w:rsidRPr="0061614A" w14:paraId="72BF28A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448B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9DCD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F368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0771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91D2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561D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Daglig registrering i et økonomistyringsprogram</w:t>
            </w:r>
          </w:p>
        </w:tc>
      </w:tr>
      <w:tr w:rsidR="002F0208" w:rsidRPr="0061614A" w14:paraId="025B2F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6B4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FEC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089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D32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BE44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24E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61614A" w:rsidRPr="0061614A" w14:paraId="10C9C92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31D6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F7B0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317B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5A53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425C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E720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Projektudvikling og -gennemførelse</w:t>
            </w:r>
          </w:p>
        </w:tc>
      </w:tr>
      <w:tr w:rsidR="002F0208" w:rsidRPr="0061614A" w14:paraId="5C3629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65A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7F8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3F1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505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6BD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F63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Brug af grafik i et tekstbehandlingsprogram</w:t>
            </w:r>
          </w:p>
        </w:tc>
      </w:tr>
      <w:tr w:rsidR="0061614A" w:rsidRPr="0061614A" w14:paraId="279D663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DC61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83C1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A547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ABDE02" w14:textId="185565A8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23443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70D8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3093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Opstillinger og layout i tekst </w:t>
            </w:r>
          </w:p>
        </w:tc>
      </w:tr>
      <w:tr w:rsidR="002F0208" w:rsidRPr="0061614A" w14:paraId="6D031B8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7A2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043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BA4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59EB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DC8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0E63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Tastaturbetjening ved brug af 10-fingersystem </w:t>
            </w:r>
          </w:p>
        </w:tc>
      </w:tr>
      <w:tr w:rsidR="0061614A" w:rsidRPr="0061614A" w14:paraId="47CEDA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4476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7AEA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7571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91D51C" w14:textId="2ACFEF8C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A977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576B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Indskrivning og formatering af mindre tekster </w:t>
            </w:r>
          </w:p>
        </w:tc>
      </w:tr>
      <w:tr w:rsidR="002F0208" w:rsidRPr="0061614A" w14:paraId="76A1740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22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DDD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0B8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54A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332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2641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E-mail til jobbrug </w:t>
            </w:r>
          </w:p>
        </w:tc>
      </w:tr>
      <w:tr w:rsidR="0061614A" w:rsidRPr="0061614A" w14:paraId="01DB348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ED63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1F28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7018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7835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B2EC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363D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sprogpolitik i praksis</w:t>
            </w:r>
          </w:p>
        </w:tc>
      </w:tr>
      <w:tr w:rsidR="002F0208" w:rsidRPr="0061614A" w14:paraId="4B52AAC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9F7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743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022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288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7CD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613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Udarbejdelse og afstemning af lønsedler</w:t>
            </w:r>
          </w:p>
        </w:tc>
      </w:tr>
      <w:tr w:rsidR="0061614A" w:rsidRPr="0061614A" w14:paraId="6768E3C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6FAB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257B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FCC3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EEEE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3CB0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3D72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Bilagsbehandling med efterfølgende kasserapport </w:t>
            </w:r>
          </w:p>
        </w:tc>
      </w:tr>
      <w:tr w:rsidR="002F0208" w:rsidRPr="0061614A" w14:paraId="0FDFCC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73E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628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B2A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2B2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6F7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5B0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periodisk beregning og registrering</w:t>
            </w:r>
          </w:p>
        </w:tc>
      </w:tr>
      <w:tr w:rsidR="0061614A" w:rsidRPr="0061614A" w14:paraId="073795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A797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5BF3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8D94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8A2D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EDA2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8D92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Innovative processer i den administrative praksis</w:t>
            </w:r>
          </w:p>
        </w:tc>
      </w:tr>
      <w:tr w:rsidR="002F0208" w:rsidRPr="0061614A" w14:paraId="2AA3373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770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F73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8F3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08D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47935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016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5B2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Borgervendt formidling i myndighedsrollen</w:t>
            </w:r>
          </w:p>
        </w:tc>
      </w:tr>
      <w:tr w:rsidR="0061614A" w:rsidRPr="0061614A" w14:paraId="5801859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88FE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lastRenderedPageBreak/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A050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3E1E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2B2E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A407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BC83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Håndtering af personoplysninger </w:t>
            </w:r>
          </w:p>
        </w:tc>
      </w:tr>
      <w:tr w:rsidR="002F0208" w:rsidRPr="0061614A" w14:paraId="4932B0A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E60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BF5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5E1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225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F3B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D16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Tolke eksisterende regneark til analyse</w:t>
            </w:r>
          </w:p>
        </w:tc>
      </w:tr>
      <w:tr w:rsidR="0061614A" w:rsidRPr="0061614A" w14:paraId="1738FC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B0EE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BACF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AE15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7FB4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32C6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E6BE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Projektledelse</w:t>
            </w:r>
          </w:p>
        </w:tc>
      </w:tr>
      <w:tr w:rsidR="002F0208" w:rsidRPr="0061614A" w14:paraId="66EA6D8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4FE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AFF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301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B091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192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3060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Dialog og samarbejde i den offentlige forvaltning</w:t>
            </w:r>
          </w:p>
        </w:tc>
      </w:tr>
      <w:tr w:rsidR="0061614A" w:rsidRPr="0061614A" w14:paraId="438FC9F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7846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293B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E674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1598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83F2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FBA9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Værdiskabende optimering af arbejdsprocesser</w:t>
            </w:r>
          </w:p>
        </w:tc>
      </w:tr>
      <w:tr w:rsidR="002F0208" w:rsidRPr="0061614A" w14:paraId="10CD533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496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335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4932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06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50B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0646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Møde- og webinartilrettelæggelse</w:t>
            </w:r>
          </w:p>
        </w:tc>
      </w:tr>
      <w:tr w:rsidR="0061614A" w:rsidRPr="0061614A" w14:paraId="18547E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FD02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4C12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694D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D6DD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E9A8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E41D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bæredygtig omstilling</w:t>
            </w:r>
          </w:p>
        </w:tc>
      </w:tr>
      <w:tr w:rsidR="002F0208" w:rsidRPr="0061614A" w14:paraId="51D0A0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93A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6E6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C0C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231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BE4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7A0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konflikthåndtering </w:t>
            </w:r>
          </w:p>
        </w:tc>
      </w:tr>
      <w:tr w:rsidR="0061614A" w:rsidRPr="0061614A" w14:paraId="6A40303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9CB5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F5B9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CCF9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92C9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3D66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8751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Konflikthåndtering og grundlæggende kommunikation</w:t>
            </w:r>
          </w:p>
        </w:tc>
      </w:tr>
      <w:tr w:rsidR="002F0208" w:rsidRPr="0061614A" w14:paraId="08B394A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65D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01D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7F0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F40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433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1683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Oprette og anvende regneark</w:t>
            </w:r>
          </w:p>
        </w:tc>
      </w:tr>
      <w:tr w:rsidR="0061614A" w:rsidRPr="0061614A" w14:paraId="2BBC4D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A27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9719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BADA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501E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A2D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A645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 regneark til beregninger og præsentation</w:t>
            </w:r>
          </w:p>
        </w:tc>
      </w:tr>
      <w:tr w:rsidR="002F0208" w:rsidRPr="0061614A" w14:paraId="68E664C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99E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D1A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0A4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092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288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B60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God forvaltningsskik og administrativ praksis</w:t>
            </w:r>
          </w:p>
        </w:tc>
      </w:tr>
      <w:tr w:rsidR="0061614A" w:rsidRPr="0061614A" w14:paraId="003904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B642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299D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8374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2785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2CD3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CD2C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Cirkulær forretningsforståelse -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adm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medarbejdere</w:t>
            </w:r>
          </w:p>
        </w:tc>
      </w:tr>
      <w:tr w:rsidR="002F0208" w:rsidRPr="0061614A" w14:paraId="218D44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180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953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0F7E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2688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520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5286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6A3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BA9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Hvad fejler den syge?</w:t>
            </w:r>
          </w:p>
        </w:tc>
      </w:tr>
      <w:tr w:rsidR="0061614A" w:rsidRPr="0061614A" w14:paraId="1D8EC0C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7F7E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3134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A4CB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21BB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1407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773D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På vej mod SOSU – basis </w:t>
            </w:r>
          </w:p>
        </w:tc>
      </w:tr>
      <w:tr w:rsidR="002F0208" w:rsidRPr="0061614A" w14:paraId="24FF263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56D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65E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A89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376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21009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49F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3DB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Understøtte udsatte borgeres delt i samfundslivet </w:t>
            </w:r>
          </w:p>
        </w:tc>
      </w:tr>
      <w:tr w:rsidR="0061614A" w:rsidRPr="0061614A" w14:paraId="0B6182F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6A62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4624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EAAB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BE99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04A9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E3B3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med pårørende</w:t>
            </w:r>
          </w:p>
        </w:tc>
      </w:tr>
      <w:tr w:rsidR="002F0208" w:rsidRPr="0061614A" w14:paraId="30853063" w14:textId="77777777" w:rsidTr="00F65306">
        <w:trPr>
          <w:cantSplit/>
          <w:trHeight w:val="48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ACF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230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A7E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C42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CF7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E18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Social- og sundhedsassistentens fokus på sygepleje og klinisk observation</w:t>
            </w:r>
          </w:p>
        </w:tc>
      </w:tr>
      <w:tr w:rsidR="0061614A" w:rsidRPr="0061614A" w14:paraId="16C470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9E1E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1475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DBA4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5313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25DB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68D5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Intro, specialiserede socialområde, samarbejde</w:t>
            </w:r>
          </w:p>
        </w:tc>
      </w:tr>
      <w:tr w:rsidR="002F0208" w:rsidRPr="0061614A" w14:paraId="103B4B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DF7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98B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641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DAD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550C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EEA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Intro, specialiserede socialområde,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funktionsneds</w:t>
            </w:r>
            <w:proofErr w:type="spellEnd"/>
          </w:p>
        </w:tc>
      </w:tr>
      <w:tr w:rsidR="0061614A" w:rsidRPr="0061614A" w14:paraId="2F6199B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C665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36AD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9ACA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4FFD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C4ED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E4D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 specialiserede socialområde: sundhedsindsats</w:t>
            </w:r>
          </w:p>
        </w:tc>
      </w:tr>
      <w:tr w:rsidR="002F0208" w:rsidRPr="0061614A" w14:paraId="4179EE0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1D0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6F6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567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F83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7BE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3D8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Personer med demens, sygdomskendskab; overbygning</w:t>
            </w:r>
          </w:p>
        </w:tc>
      </w:tr>
      <w:tr w:rsidR="0061614A" w:rsidRPr="0061614A" w14:paraId="4D38341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AC76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50B9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F43B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8A0B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F4C7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9124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Personer med demens, sygdomskendskab; basis</w:t>
            </w:r>
          </w:p>
        </w:tc>
      </w:tr>
      <w:tr w:rsidR="002F0208" w:rsidRPr="0061614A" w14:paraId="72804CE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463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AAE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68E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D89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373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4A0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Skolestøtte og det anbragte barn - anbragte unge</w:t>
            </w:r>
          </w:p>
        </w:tc>
      </w:tr>
      <w:tr w:rsidR="0061614A" w:rsidRPr="0061614A" w14:paraId="32EEA0D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13B2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BD78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CFE6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B966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A003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AB26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Støtte til borgeren med psykisk sygdom</w:t>
            </w:r>
          </w:p>
        </w:tc>
      </w:tr>
      <w:tr w:rsidR="002F0208" w:rsidRPr="0061614A" w14:paraId="1D37C0E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DC9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05D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9F9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31E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5D8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F4D9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Dansk som andetsprog F/I, basis, </w:t>
            </w:r>
            <w:proofErr w:type="gram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SOSU forløb</w:t>
            </w:r>
            <w:proofErr w:type="gramEnd"/>
          </w:p>
        </w:tc>
      </w:tr>
      <w:tr w:rsidR="0061614A" w:rsidRPr="0061614A" w14:paraId="58950F7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EF6C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329D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C6D8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62AD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A1F0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84E0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 for SSA til hospitalssektoren </w:t>
            </w:r>
          </w:p>
        </w:tc>
      </w:tr>
      <w:tr w:rsidR="002F0208" w:rsidRPr="0061614A" w14:paraId="0541A06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E5A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E56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740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E09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B257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136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Opsporing af sygdom hos borgere med særlige behov</w:t>
            </w:r>
          </w:p>
        </w:tc>
      </w:tr>
      <w:tr w:rsidR="0061614A" w:rsidRPr="0061614A" w14:paraId="7A371AA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B25E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EC26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8F08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45C8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3A0F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69E9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Oplæringsvejleder, SOSU, basis</w:t>
            </w:r>
          </w:p>
        </w:tc>
      </w:tr>
      <w:tr w:rsidR="002F0208" w:rsidRPr="0061614A" w14:paraId="6CB5033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602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FEF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926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844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7A0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993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Mennesket med multisygdomme</w:t>
            </w:r>
          </w:p>
        </w:tc>
      </w:tr>
      <w:tr w:rsidR="0061614A" w:rsidRPr="0061614A" w14:paraId="5F7DBDD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49DD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D0D1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127A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EA59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69FE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4A32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Tidlig opsporing, refleksion og interventioner</w:t>
            </w:r>
          </w:p>
        </w:tc>
      </w:tr>
      <w:tr w:rsidR="002F0208" w:rsidRPr="0061614A" w14:paraId="75CC603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8C2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9BB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34A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095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23161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582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C4D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med civilsamfundet i velfærdsarbejdet</w:t>
            </w:r>
          </w:p>
        </w:tc>
      </w:tr>
      <w:tr w:rsidR="0061614A" w:rsidRPr="0061614A" w14:paraId="3647B66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9357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813A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AEAB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E3F3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23162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08F0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0A82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Anerkendende kommunikation i velfærdsarbejdet</w:t>
            </w:r>
          </w:p>
        </w:tc>
      </w:tr>
      <w:tr w:rsidR="002F0208" w:rsidRPr="0061614A" w14:paraId="5A1332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D6A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7DB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1B9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6F8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23163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48A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53B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Dokumentation som fagligt redskab</w:t>
            </w:r>
          </w:p>
        </w:tc>
      </w:tr>
      <w:tr w:rsidR="0061614A" w:rsidRPr="0061614A" w14:paraId="7AD874F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7EAE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FF63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A005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073E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23202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EEEC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0682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Sansestimulation i hverdagen</w:t>
            </w:r>
          </w:p>
        </w:tc>
      </w:tr>
      <w:tr w:rsidR="002F0208" w:rsidRPr="0061614A" w14:paraId="3D4F12A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CFA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0E2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F0F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E9D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558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81E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Implementering af handleplaner ifølge serviceloven</w:t>
            </w:r>
          </w:p>
        </w:tc>
      </w:tr>
      <w:tr w:rsidR="0061614A" w:rsidRPr="0061614A" w14:paraId="4427441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8BE1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53A1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6D97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5711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40805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57AF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F1CB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Mentoruddannelse for erfarne medarbejdere</w:t>
            </w:r>
          </w:p>
        </w:tc>
      </w:tr>
      <w:tr w:rsidR="002F0208" w:rsidRPr="0061614A" w14:paraId="1D19F7A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B05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D01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91C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C24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40821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378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336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Neurorehabilitering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af senhjerneskadede</w:t>
            </w:r>
          </w:p>
        </w:tc>
      </w:tr>
      <w:tr w:rsidR="0061614A" w:rsidRPr="0061614A" w14:paraId="1FB42A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3F20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CED6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01D3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29ED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77D9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EB4B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Patientsikkerhed og utilsigtede hændelser</w:t>
            </w:r>
          </w:p>
        </w:tc>
      </w:tr>
      <w:tr w:rsidR="002F0208" w:rsidRPr="0061614A" w14:paraId="0E5A85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007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F94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A33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39B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40878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065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AB5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Sårpleje, medvirken ved sårpleje</w:t>
            </w:r>
          </w:p>
        </w:tc>
      </w:tr>
      <w:tr w:rsidR="0061614A" w:rsidRPr="0061614A" w14:paraId="35D9A7A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BA8C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BD92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A465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CD51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40935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B48C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83C2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Vejledning i forflytning </w:t>
            </w:r>
          </w:p>
        </w:tc>
      </w:tr>
      <w:tr w:rsidR="002F0208" w:rsidRPr="0061614A" w14:paraId="1D15E5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2B7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8E6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830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43F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41687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338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522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Konflikthåndtering i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sosu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arbejdet</w:t>
            </w:r>
          </w:p>
        </w:tc>
      </w:tr>
      <w:tr w:rsidR="0061614A" w:rsidRPr="0061614A" w14:paraId="1B09673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0ACA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0E84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F45B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6CC5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42677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DDA8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991D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De almindeligst forekommende sygdomme hos ældre </w:t>
            </w:r>
          </w:p>
        </w:tc>
      </w:tr>
      <w:tr w:rsidR="002F0208" w:rsidRPr="0061614A" w14:paraId="516CD7E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858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646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C35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F52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42690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77A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9FD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Praktisk hjælp til ældre</w:t>
            </w:r>
          </w:p>
        </w:tc>
      </w:tr>
      <w:tr w:rsidR="0061614A" w:rsidRPr="0061614A" w14:paraId="01B815A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A3CA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9125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0,4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5690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F57B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42730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9DE8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EBD7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førstehjælp på jobbet</w:t>
            </w:r>
          </w:p>
        </w:tc>
      </w:tr>
      <w:tr w:rsidR="002F0208" w:rsidRPr="0061614A" w14:paraId="4B46B4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3B0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539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1F2B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359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43461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47C4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6CD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Sårbehandling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,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behandllingskrævende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sår</w:t>
            </w:r>
          </w:p>
        </w:tc>
      </w:tr>
      <w:tr w:rsidR="0061614A" w:rsidRPr="0061614A" w14:paraId="354A53A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79A0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12C7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6B23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4B2B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DB33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4092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Omsorg for personer med demens</w:t>
            </w:r>
          </w:p>
        </w:tc>
      </w:tr>
      <w:tr w:rsidR="002F0208" w:rsidRPr="0061614A" w14:paraId="0F2D2FC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77E2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737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B27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2688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69D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44344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2C4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0E3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Portører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hospservass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Kontakt m psykisk syge</w:t>
            </w:r>
          </w:p>
        </w:tc>
      </w:tr>
      <w:tr w:rsidR="0061614A" w:rsidRPr="0061614A" w14:paraId="27944F4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8EDC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B0FA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7B47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76A6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EFA7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F895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Tidlig opsporing af demens i omsorgsarbejdet</w:t>
            </w:r>
          </w:p>
        </w:tc>
      </w:tr>
      <w:tr w:rsidR="002F0208" w:rsidRPr="0061614A" w14:paraId="115720D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1CF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46F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0BF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099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45563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1EE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8CD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Håndtering af data i virksomhedens it-systemer</w:t>
            </w:r>
          </w:p>
        </w:tc>
      </w:tr>
      <w:tr w:rsidR="0061614A" w:rsidRPr="0061614A" w14:paraId="6D856A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92C9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5813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E1E6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5481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45673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F37D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2200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Farmakologi i somatikken</w:t>
            </w:r>
          </w:p>
        </w:tc>
      </w:tr>
      <w:tr w:rsidR="002F0208" w:rsidRPr="0061614A" w14:paraId="3AA05BE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75D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25A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EE3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876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46834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123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C9D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Borgere med kronisk sygdom</w:t>
            </w:r>
          </w:p>
        </w:tc>
      </w:tr>
      <w:tr w:rsidR="0061614A" w:rsidRPr="0061614A" w14:paraId="0279B59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F2B7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74FE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4472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2688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DB11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46836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2F36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5B0F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Patientrelateret arbejde med døende og afdøde</w:t>
            </w:r>
          </w:p>
        </w:tc>
      </w:tr>
      <w:tr w:rsidR="002F0208" w:rsidRPr="0061614A" w14:paraId="2751DD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829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6AD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895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92C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46873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488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416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Postoperativ observation og pleje i hjemmeplejen</w:t>
            </w:r>
          </w:p>
        </w:tc>
      </w:tr>
      <w:tr w:rsidR="0061614A" w:rsidRPr="0061614A" w14:paraId="5D03D13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9ABF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A5E2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E343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9D72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46874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4064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5DC9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Tidlig opsporing af sygdomstegn</w:t>
            </w:r>
          </w:p>
        </w:tc>
      </w:tr>
      <w:tr w:rsidR="002F0208" w:rsidRPr="0061614A" w14:paraId="253E962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D83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2A5D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570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8A5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46977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AAD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58A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Kvalitet i offentlige velfærdsydelser</w:t>
            </w:r>
          </w:p>
        </w:tc>
      </w:tr>
      <w:tr w:rsidR="0061614A" w:rsidRPr="0061614A" w14:paraId="2036138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137F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09A5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1CC2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6762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30A3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0FF4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Borgere med misbrugsproblemer </w:t>
            </w:r>
          </w:p>
        </w:tc>
      </w:tr>
      <w:tr w:rsidR="002F0208" w:rsidRPr="0061614A" w14:paraId="5950EEB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813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BD5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7B1E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2688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BA7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47263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D3E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387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Fysisk genoptræning af borgere/patienter</w:t>
            </w:r>
          </w:p>
        </w:tc>
      </w:tr>
      <w:tr w:rsidR="0061614A" w:rsidRPr="0061614A" w14:paraId="70B5FD2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E38D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BD4E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6EE0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B15C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3955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8007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Sundhedspædagogik i omsorgsarbejdet</w:t>
            </w:r>
          </w:p>
        </w:tc>
      </w:tr>
      <w:tr w:rsidR="002F0208" w:rsidRPr="0061614A" w14:paraId="038036A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EC2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7CE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12D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203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47968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7F0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3CF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Injektion af medicin</w:t>
            </w:r>
          </w:p>
        </w:tc>
      </w:tr>
      <w:tr w:rsidR="0061614A" w:rsidRPr="0061614A" w14:paraId="60F7E22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BDEA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EA77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0162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3599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503B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11B9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Medicinadministration </w:t>
            </w:r>
          </w:p>
        </w:tc>
      </w:tr>
      <w:tr w:rsidR="002F0208" w:rsidRPr="0061614A" w14:paraId="487E653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ACEB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68A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ABC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A31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48102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784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45D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Farmakologi i psykiatrien </w:t>
            </w:r>
          </w:p>
        </w:tc>
      </w:tr>
      <w:tr w:rsidR="0061614A" w:rsidRPr="0061614A" w14:paraId="1AC07D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FF06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A6ED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FBAA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C043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48478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DFF5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D5D7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Samspil med mennesker med ændret adfærd og demens</w:t>
            </w:r>
          </w:p>
        </w:tc>
      </w:tr>
      <w:tr w:rsidR="002F0208" w:rsidRPr="0061614A" w14:paraId="1A29477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721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B38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129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D90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48570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5FC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BA7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Faglig styring og dokumentation i FS III</w:t>
            </w:r>
          </w:p>
        </w:tc>
      </w:tr>
      <w:tr w:rsidR="0061614A" w:rsidRPr="0061614A" w14:paraId="2B1EBB0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A732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5251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06E7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DC6C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4E2E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49AA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Mentalisering i omsorgs-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relationsarbejde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2F0208" w:rsidRPr="0061614A" w14:paraId="1C303D1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AD7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044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03D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4E1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9DA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83B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Professionalisering af faglige relationer </w:t>
            </w:r>
          </w:p>
        </w:tc>
      </w:tr>
      <w:tr w:rsidR="0061614A" w:rsidRPr="0061614A" w14:paraId="646B0E1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A59E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C1AF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7833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015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61F6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31C5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Det meningsfulde liv - mennesker med demens</w:t>
            </w:r>
          </w:p>
        </w:tc>
      </w:tr>
      <w:tr w:rsidR="002F0208" w:rsidRPr="0061614A" w14:paraId="2D26C44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755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DB9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6C18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71F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440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785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Palliativ omsorg for mennesker med demens</w:t>
            </w:r>
          </w:p>
        </w:tc>
      </w:tr>
      <w:tr w:rsidR="0061614A" w:rsidRPr="0061614A" w14:paraId="2D316C8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4542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250A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1AA9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D4BC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60C2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1023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Dokumentation via digitale enheder i primær sektor</w:t>
            </w:r>
          </w:p>
        </w:tc>
      </w:tr>
      <w:tr w:rsidR="002F0208" w:rsidRPr="0061614A" w14:paraId="7949FE7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E7F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1B5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4FE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8813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50F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1AC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Sygepleje i den palliative indsats - Niveau 1</w:t>
            </w:r>
          </w:p>
        </w:tc>
      </w:tr>
      <w:tr w:rsidR="0061614A" w:rsidRPr="0061614A" w14:paraId="638AFF8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B43F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E2A5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FC43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C321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D659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4065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Sterilassistent</w:t>
            </w:r>
          </w:p>
        </w:tc>
      </w:tr>
      <w:tr w:rsidR="002F0208" w:rsidRPr="0061614A" w14:paraId="60AB7C9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B08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7C6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C96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6C1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FE3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F40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 til arbejde på plejecentre og i hjemmepleje</w:t>
            </w:r>
          </w:p>
        </w:tc>
      </w:tr>
      <w:tr w:rsidR="0061614A" w:rsidRPr="0061614A" w14:paraId="20A00CD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D68C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EA7B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8C13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C3B9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A6E3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6548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 til arbejde på plejecentre og i hjemmeplejen</w:t>
            </w:r>
          </w:p>
        </w:tc>
      </w:tr>
      <w:tr w:rsidR="002F0208" w:rsidRPr="0061614A" w14:paraId="69180D5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8C7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2CE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D9D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EAE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46A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37885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B36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Socialpædagogik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og psykiatri </w:t>
            </w:r>
          </w:p>
        </w:tc>
      </w:tr>
      <w:tr w:rsidR="0061614A" w:rsidRPr="0061614A" w14:paraId="0E09BCB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C59B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E2BB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3652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08DB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3848-3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D71B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4F5F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Patienttransport og forflytning mv</w:t>
            </w:r>
          </w:p>
        </w:tc>
      </w:tr>
      <w:tr w:rsidR="002F0208" w:rsidRPr="0061614A" w14:paraId="5DCD3D3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880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C3E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7E537" w14:textId="3BED2977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121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20798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8E55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09B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Sundhed for personbefordringschauffører</w:t>
            </w:r>
          </w:p>
        </w:tc>
      </w:tr>
      <w:tr w:rsidR="0061614A" w:rsidRPr="0061614A" w14:paraId="5F4BF6B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B393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2B61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49B3AA" w14:textId="3B33F00B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7E54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697C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DF3D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kørsel med el-busser</w:t>
            </w:r>
          </w:p>
        </w:tc>
      </w:tr>
      <w:tr w:rsidR="002F0208" w:rsidRPr="0061614A" w14:paraId="2B10E0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5CC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530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12399" w14:textId="402161DF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F70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C07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DF0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Ajourføring i kørsel med el-lastbiler</w:t>
            </w:r>
          </w:p>
        </w:tc>
      </w:tr>
      <w:tr w:rsidR="0061614A" w:rsidRPr="0061614A" w14:paraId="25E9A42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90AE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70E7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61C9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6C81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AEE9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4298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Emballage, anvendelse og bortskaffelse</w:t>
            </w:r>
          </w:p>
        </w:tc>
      </w:tr>
      <w:tr w:rsidR="002F0208" w:rsidRPr="0061614A" w14:paraId="60FEF6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B80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028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CF9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046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01A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C0C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Optimal lastning og losning på lagre og terminaler</w:t>
            </w:r>
          </w:p>
        </w:tc>
      </w:tr>
      <w:tr w:rsidR="0061614A" w:rsidRPr="0061614A" w14:paraId="0473B69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4175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4AE2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E324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0E63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FEFB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0914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Lagerarbejde med anvendelse af RFID</w:t>
            </w:r>
          </w:p>
        </w:tc>
      </w:tr>
      <w:tr w:rsidR="002F0208" w:rsidRPr="0061614A" w14:paraId="1F9BA7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307C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A67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0AC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A3A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3C5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323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Manuel lagerstyring</w:t>
            </w:r>
          </w:p>
        </w:tc>
      </w:tr>
      <w:tr w:rsidR="0061614A" w:rsidRPr="0061614A" w14:paraId="43895F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67CA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D424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79CF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0A70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21249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8B0C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5F42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Ajourføring for kranførere</w:t>
            </w:r>
          </w:p>
        </w:tc>
      </w:tr>
      <w:tr w:rsidR="002F0208" w:rsidRPr="0061614A" w14:paraId="155A17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E60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D34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8F5DB" w14:textId="372B56C4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CA5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21474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BE2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7FC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Kørsel med sættevogn </w:t>
            </w:r>
          </w:p>
        </w:tc>
      </w:tr>
      <w:tr w:rsidR="0061614A" w:rsidRPr="0061614A" w14:paraId="1CFD881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3E60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12F1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D5304E" w14:textId="33FB99BA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AB00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4676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472F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Vejen som arbejdsplads - Certifikat </w:t>
            </w:r>
          </w:p>
        </w:tc>
      </w:tr>
      <w:tr w:rsidR="002F0208" w:rsidRPr="0061614A" w14:paraId="6067DDE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BD9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559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1,3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85415" w14:textId="38968995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E5A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47704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F2B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6B2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ADR Specialiseringskursus - Klasse 7</w:t>
            </w:r>
          </w:p>
        </w:tc>
      </w:tr>
      <w:tr w:rsidR="0061614A" w:rsidRPr="0061614A" w14:paraId="7E37449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B8C5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76FC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1,7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B85A86" w14:textId="74495071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75AB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4B0C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2ED1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ADR Repetition - Grundkursus</w:t>
            </w:r>
          </w:p>
        </w:tc>
      </w:tr>
      <w:tr w:rsidR="002F0208" w:rsidRPr="0061614A" w14:paraId="3B7CAAA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00F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7A2F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3,6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D100F" w14:textId="00D46E8A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DC0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454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7AE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ADR Grund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specialiceringskursus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kl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1</w:t>
            </w:r>
          </w:p>
        </w:tc>
      </w:tr>
      <w:tr w:rsidR="0061614A" w:rsidRPr="0061614A" w14:paraId="38287C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AC57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ACAE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A34A91" w14:textId="76E1C1E8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7082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4883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BD8D3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EMS2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dobbeltrailer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-vogntog</w:t>
            </w:r>
          </w:p>
        </w:tc>
      </w:tr>
      <w:tr w:rsidR="002F0208" w:rsidRPr="0061614A" w14:paraId="56877A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9F0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E2B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133B2" w14:textId="10B18D71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7909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B67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692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gram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Sikkerhed ,</w:t>
            </w:r>
            <w:proofErr w:type="gram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planlægning og drift med store el-køretøjer</w:t>
            </w:r>
          </w:p>
        </w:tc>
      </w:tr>
      <w:tr w:rsidR="0061614A" w:rsidRPr="0061614A" w14:paraId="55AA6B6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84C1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0E83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C620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DC90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A43E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0598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Beford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af sygdoms- og alderssvækkede passagerer</w:t>
            </w:r>
          </w:p>
        </w:tc>
      </w:tr>
      <w:tr w:rsidR="002F0208" w:rsidRPr="0061614A" w14:paraId="73490DE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63A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0B7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1E6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662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C2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FD1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Krantekniske begreber og beregningsmetoder </w:t>
            </w:r>
          </w:p>
        </w:tc>
      </w:tr>
      <w:tr w:rsidR="0061614A" w:rsidRPr="0061614A" w14:paraId="5B22EDE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A848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E272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3FF7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051D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23172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3DCA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9DBB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Lagerøkonomi</w:t>
            </w:r>
          </w:p>
        </w:tc>
      </w:tr>
      <w:tr w:rsidR="002F0208" w:rsidRPr="0061614A" w14:paraId="1CFCFDB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DFC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839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8E587" w14:textId="3D100B9F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4A63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2AD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00F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kvalifikationsbevis Gods, øvede</w:t>
            </w:r>
          </w:p>
        </w:tc>
      </w:tr>
      <w:tr w:rsidR="0061614A" w:rsidRPr="0061614A" w14:paraId="795ECCE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9D96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B095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697EC3" w14:textId="0CC9EA13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30AB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32EA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6421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kvalifikationsbevis, bus, øvede</w:t>
            </w:r>
          </w:p>
        </w:tc>
      </w:tr>
      <w:tr w:rsidR="002F0208" w:rsidRPr="0061614A" w14:paraId="15D4890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8C2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F0C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D4036" w14:textId="70E81001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51F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406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D01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kvalifikationsbevis, bus</w:t>
            </w:r>
          </w:p>
        </w:tc>
      </w:tr>
      <w:tr w:rsidR="0061614A" w:rsidRPr="0061614A" w14:paraId="2EE726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98CD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0E5F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6C46AD" w14:textId="482DFCEA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E02B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01C4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E575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personbefordring, øvede</w:t>
            </w:r>
          </w:p>
        </w:tc>
      </w:tr>
      <w:tr w:rsidR="002F0208" w:rsidRPr="0061614A" w14:paraId="3EB5B0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8F0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B56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0A782" w14:textId="3B69D527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86F2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354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CC4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personbefordring</w:t>
            </w:r>
          </w:p>
        </w:tc>
      </w:tr>
      <w:tr w:rsidR="0061614A" w:rsidRPr="0061614A" w14:paraId="0304482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3F05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C190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CAC8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6D27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23200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88C8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716A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Dyretransport - håndtering på samlesteder</w:t>
            </w:r>
          </w:p>
        </w:tc>
      </w:tr>
      <w:tr w:rsidR="002F0208" w:rsidRPr="0061614A" w14:paraId="6D53367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0AC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35F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F50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329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23201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F47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7D5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Dyretransport - kompetencebevis</w:t>
            </w:r>
          </w:p>
        </w:tc>
      </w:tr>
      <w:tr w:rsidR="0061614A" w:rsidRPr="0061614A" w14:paraId="04C1AE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5DC7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CCB4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3E42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8FB6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40373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5ABC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108B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Sidemandsoplæring</w:t>
            </w:r>
          </w:p>
        </w:tc>
      </w:tr>
      <w:tr w:rsidR="002F0208" w:rsidRPr="0061614A" w14:paraId="21F66D5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C2F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9F44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AB4CD" w14:textId="67E284D3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6FC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40531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401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FD1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Personbefordring med bus</w:t>
            </w:r>
          </w:p>
        </w:tc>
      </w:tr>
      <w:tr w:rsidR="0061614A" w:rsidRPr="0061614A" w14:paraId="36858D1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CE35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EAD3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C18437" w14:textId="5CEC095E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F9DE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40883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E796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87B0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Befordring af handicappede i ordinær rutetrafik </w:t>
            </w:r>
          </w:p>
        </w:tc>
      </w:tr>
      <w:tr w:rsidR="002F0208" w:rsidRPr="0061614A" w14:paraId="57E64B5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38D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F98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32D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8D1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40967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3E7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490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Lagerøkonomi</w:t>
            </w:r>
          </w:p>
        </w:tc>
      </w:tr>
      <w:tr w:rsidR="0061614A" w:rsidRPr="0061614A" w14:paraId="05094DA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E5F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DD6B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6694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53B2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42845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E173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1D03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flakkøretøjer</w:t>
            </w:r>
          </w:p>
        </w:tc>
      </w:tr>
      <w:tr w:rsidR="002F0208" w:rsidRPr="0061614A" w14:paraId="1AEEEDD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F5B9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BDF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0F1306" w14:textId="6904744B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9C9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42851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381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CB86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 adfærd - nul arbejdsulykker</w:t>
            </w:r>
          </w:p>
        </w:tc>
      </w:tr>
      <w:tr w:rsidR="0061614A" w:rsidRPr="0061614A" w14:paraId="31ABD00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27FA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CA5C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4A2D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CED2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43393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77EA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6E75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Manøvrering gaffeltruck, stabler og færdselslære</w:t>
            </w:r>
          </w:p>
        </w:tc>
      </w:tr>
      <w:tr w:rsidR="002F0208" w:rsidRPr="0061614A" w14:paraId="148FBDC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7D6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0B3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D7F95" w14:textId="55AD2F7E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44A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44722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A97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929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Køre- hviletidsregler</w:t>
            </w:r>
          </w:p>
        </w:tc>
      </w:tr>
      <w:tr w:rsidR="0061614A" w:rsidRPr="0061614A" w14:paraId="475FEBF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70CB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30FF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BB62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B53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B85A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87A2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Lagerstyring med it - udvidede funktioner</w:t>
            </w:r>
          </w:p>
        </w:tc>
      </w:tr>
      <w:tr w:rsidR="002F0208" w:rsidRPr="0061614A" w14:paraId="49CC54C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D36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DB0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CE3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16D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44770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123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34B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Stregkoder og håndterminaler</w:t>
            </w:r>
          </w:p>
        </w:tc>
      </w:tr>
      <w:tr w:rsidR="0061614A" w:rsidRPr="0061614A" w14:paraId="3E741ED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DCC0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C8BB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BEE2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0FFD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7E3E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3529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Lagerindretning og lagerarbejde</w:t>
            </w:r>
          </w:p>
        </w:tc>
      </w:tr>
      <w:tr w:rsidR="002F0208" w:rsidRPr="0061614A" w14:paraId="3A6996C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070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D61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FC6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AF8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65C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7B0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Lagerindretning og lagerarbejde</w:t>
            </w:r>
          </w:p>
        </w:tc>
      </w:tr>
      <w:tr w:rsidR="0061614A" w:rsidRPr="0061614A" w14:paraId="2BEB83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CA57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989D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D10C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E7B9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D591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3D5B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Enhedslaster</w:t>
            </w:r>
            <w:proofErr w:type="spellEnd"/>
          </w:p>
        </w:tc>
      </w:tr>
      <w:tr w:rsidR="002F0208" w:rsidRPr="0061614A" w14:paraId="0051914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695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5D4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D28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D31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E53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78F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Kundebetjening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- lager</w:t>
            </w:r>
          </w:p>
        </w:tc>
      </w:tr>
      <w:tr w:rsidR="0061614A" w:rsidRPr="0061614A" w14:paraId="5ECAE35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3E56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83E8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8ADA35" w14:textId="5E22A2CF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E1F9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45079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2D59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D321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Transportpapirer inden for vejtransport</w:t>
            </w:r>
          </w:p>
        </w:tc>
      </w:tr>
      <w:tr w:rsidR="002F0208" w:rsidRPr="0061614A" w14:paraId="4D13A0C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04C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6D1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8D34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81A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660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10E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Logistik og samarbejde</w:t>
            </w:r>
          </w:p>
        </w:tc>
      </w:tr>
      <w:tr w:rsidR="0061614A" w:rsidRPr="0061614A" w14:paraId="429AAF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0CCF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93C5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0D6A63" w14:textId="56847F10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B747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45114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3D38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9F48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Kørsel med vogntog, kategori C/E</w:t>
            </w:r>
          </w:p>
        </w:tc>
      </w:tr>
      <w:tr w:rsidR="002F0208" w:rsidRPr="0061614A" w14:paraId="2D54BD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0FB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DE0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132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80C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45259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452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FCB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Sikkerhedsuddannelse ved farligt gods (kap 13)</w:t>
            </w:r>
          </w:p>
        </w:tc>
      </w:tr>
      <w:tr w:rsidR="0061614A" w:rsidRPr="0061614A" w14:paraId="6FD7057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E77C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AC26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57A93B" w14:textId="182B5DF4" w:rsidR="0061614A" w:rsidRPr="00685B7D" w:rsidRDefault="00685B7D" w:rsidP="0061614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da-DK"/>
              </w:rPr>
            </w:pPr>
            <w:r w:rsidRPr="00685B7D">
              <w:rPr>
                <w:rFonts w:asciiTheme="minorHAnsi" w:eastAsia="Times New Roman" w:hAnsiTheme="minorHAnsi" w:cstheme="minorHAnsi"/>
                <w:sz w:val="18"/>
                <w:szCs w:val="18"/>
              </w:rPr>
              <w:t>2891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0424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45288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FC54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4478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Billettering og kundeservice</w:t>
            </w:r>
          </w:p>
        </w:tc>
      </w:tr>
      <w:tr w:rsidR="002F0208" w:rsidRPr="0061614A" w14:paraId="52552A6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9F7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195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7F865" w14:textId="33B1F3E5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11F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45310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CA3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2FF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Lastsikring og stuvning af gods</w:t>
            </w:r>
          </w:p>
        </w:tc>
      </w:tr>
      <w:tr w:rsidR="0061614A" w:rsidRPr="0061614A" w14:paraId="17A0A7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49B5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B832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743AF8" w14:textId="62176376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072A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45311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E680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E47D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Kørsel med vogntog, kategori D/E</w:t>
            </w:r>
          </w:p>
        </w:tc>
      </w:tr>
      <w:tr w:rsidR="002F0208" w:rsidRPr="0061614A" w14:paraId="0482F74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2AE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D15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F46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26F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45545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5AF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7AE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Dansk som andetsprog for F/I, basis</w:t>
            </w:r>
          </w:p>
        </w:tc>
      </w:tr>
      <w:tr w:rsidR="0061614A" w:rsidRPr="0061614A" w14:paraId="697F395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5538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5EFC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0B04A7" w14:textId="24198676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BE33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45644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D1C9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2DB4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Kommunikation og kulturforståelse</w:t>
            </w:r>
          </w:p>
        </w:tc>
      </w:tr>
      <w:tr w:rsidR="002F0208" w:rsidRPr="0061614A" w14:paraId="0021F8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71F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AF0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8F9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7FE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45867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E34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2CD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Dyretransport - håndtering på samlesteder</w:t>
            </w:r>
          </w:p>
        </w:tc>
      </w:tr>
      <w:tr w:rsidR="0061614A" w:rsidRPr="0061614A" w14:paraId="0D0D5C4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37D2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A424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208A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7E33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45868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880F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D6DD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Dyretransport - kompetencebevis</w:t>
            </w:r>
          </w:p>
        </w:tc>
      </w:tr>
      <w:tr w:rsidR="002F0208" w:rsidRPr="0061614A" w14:paraId="39F302E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95D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3CE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E28FB" w14:textId="23E0F809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711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45870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B3A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DAB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Sundhed for erhvervschauffører</w:t>
            </w:r>
          </w:p>
        </w:tc>
      </w:tr>
      <w:tr w:rsidR="0061614A" w:rsidRPr="0061614A" w14:paraId="55FE9C4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C2E0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241D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9539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BA37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46893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0281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4166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Efteruddannelse for erfarne truckførere</w:t>
            </w:r>
          </w:p>
        </w:tc>
      </w:tr>
      <w:tr w:rsidR="002F0208" w:rsidRPr="0061614A" w14:paraId="67F303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EE0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701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597A2" w14:textId="3B89DE6E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6EB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46905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122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127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ADR Grundkursus -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Vejtransp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af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farl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gods i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emb</w:t>
            </w:r>
            <w:proofErr w:type="spellEnd"/>
          </w:p>
        </w:tc>
      </w:tr>
      <w:tr w:rsidR="0061614A" w:rsidRPr="0061614A" w14:paraId="113E7F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C9A6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178B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574B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08FD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46939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0404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2916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Lagerstyring med it </w:t>
            </w:r>
          </w:p>
        </w:tc>
      </w:tr>
      <w:tr w:rsidR="002F0208" w:rsidRPr="0061614A" w14:paraId="05F9052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6A3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439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79F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14B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46946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ACA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1865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Opbevaring og forsendelse af farligt gods</w:t>
            </w:r>
          </w:p>
        </w:tc>
      </w:tr>
      <w:tr w:rsidR="0061614A" w:rsidRPr="0061614A" w14:paraId="0DC4412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48A1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5887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5825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B680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7818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438E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Gaffeltruck certifikatkursus B, 7 dage</w:t>
            </w:r>
          </w:p>
        </w:tc>
      </w:tr>
      <w:tr w:rsidR="002F0208" w:rsidRPr="0061614A" w14:paraId="696823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487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DF0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675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CAE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47593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AC5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C79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Gaffelstabler certifikatkursus A, 5 dage</w:t>
            </w:r>
          </w:p>
        </w:tc>
      </w:tr>
      <w:tr w:rsidR="0061614A" w:rsidRPr="0061614A" w14:paraId="6A50677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1A60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F1D8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064C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AE56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47641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2CC3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5EA0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Gaffeltruck B for erfarne førere</w:t>
            </w:r>
          </w:p>
        </w:tc>
      </w:tr>
      <w:tr w:rsidR="002F0208" w:rsidRPr="0061614A" w14:paraId="494F570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DD8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D87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3,6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53474" w14:textId="780FCABB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A4C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47694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664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406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ADR Grund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specialiceringskursus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kl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1</w:t>
            </w:r>
          </w:p>
        </w:tc>
      </w:tr>
      <w:tr w:rsidR="0061614A" w:rsidRPr="0061614A" w14:paraId="4F1211F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CB7D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8F8B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5,4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EBB757" w14:textId="3014B31B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E54C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A1EC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0A1D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ADR Grund- og Specialiseringskursus - Tank +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Kl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1</w:t>
            </w:r>
          </w:p>
        </w:tc>
      </w:tr>
      <w:tr w:rsidR="002F0208" w:rsidRPr="0061614A" w14:paraId="5A6364A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753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D91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2,3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C0F2A" w14:textId="03A67C69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EA7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47707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CAE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E27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Repetition - Grundkursus + Klasse 1</w:t>
            </w:r>
          </w:p>
        </w:tc>
      </w:tr>
      <w:tr w:rsidR="0061614A" w:rsidRPr="0061614A" w14:paraId="40A141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18CB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5365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2,9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675195" w14:textId="75A4120C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B177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47708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34EB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3E99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ADR Repetition - Grundkursus + Klasse 1 + Klasse 7</w:t>
            </w:r>
          </w:p>
        </w:tc>
      </w:tr>
      <w:tr w:rsidR="002F0208" w:rsidRPr="0061614A" w14:paraId="58F7F17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B78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59F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2,3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DE0A3" w14:textId="0C881F47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F8A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47709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167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A74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ADR Repetition - Grundkursus + Klasse 7</w:t>
            </w:r>
          </w:p>
        </w:tc>
      </w:tr>
      <w:tr w:rsidR="0061614A" w:rsidRPr="0061614A" w14:paraId="69E2880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F835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6A1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2,7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1A9522" w14:textId="5E4251A1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D81A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47714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8763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FD92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ADR Repetition - Grundkursus + Tank</w:t>
            </w:r>
          </w:p>
        </w:tc>
      </w:tr>
      <w:tr w:rsidR="002F0208" w:rsidRPr="0061614A" w14:paraId="40D4CA8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9A8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41A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3,3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987A2" w14:textId="5B85B30F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518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47716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FD7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777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ADR Repetition - Grundkursus + Tank + Klasse 1</w:t>
            </w:r>
          </w:p>
        </w:tc>
      </w:tr>
      <w:tr w:rsidR="0061614A" w:rsidRPr="0061614A" w14:paraId="42A0E9E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6B81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5301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72754D" w14:textId="4ABB3071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0ACF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47854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C596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1BE1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Godstransport med lastbil</w:t>
            </w:r>
          </w:p>
        </w:tc>
      </w:tr>
      <w:tr w:rsidR="002F0208" w:rsidRPr="0061614A" w14:paraId="35A83D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908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20D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274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FD9F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47865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856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8EA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Færdselsregulering i forbindelse med særtransport</w:t>
            </w:r>
          </w:p>
        </w:tc>
      </w:tr>
      <w:tr w:rsidR="0061614A" w:rsidRPr="0061614A" w14:paraId="0017E1D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3E61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39BE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53B8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D42A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47874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7496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B1B9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offentlig servicetrafik</w:t>
            </w:r>
          </w:p>
        </w:tc>
      </w:tr>
      <w:tr w:rsidR="002F0208" w:rsidRPr="0061614A" w14:paraId="752921C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E8C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678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D39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125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47894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77E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DA1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Lagerstyring med it - grundlæggende funktioner</w:t>
            </w:r>
          </w:p>
        </w:tc>
      </w:tr>
      <w:tr w:rsidR="0061614A" w:rsidRPr="0061614A" w14:paraId="0D07590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021A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BC8B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42BD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5E35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4067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D283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Brug af evakueringsstol</w:t>
            </w:r>
          </w:p>
        </w:tc>
      </w:tr>
      <w:tr w:rsidR="002F0208" w:rsidRPr="0061614A" w14:paraId="22D1A6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EAA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2FA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52D27" w14:textId="133590AE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71F4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48466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483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668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Køreteknik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for erhvervschauffører - ajourføring</w:t>
            </w:r>
          </w:p>
        </w:tc>
      </w:tr>
      <w:tr w:rsidR="0061614A" w:rsidRPr="0061614A" w14:paraId="574718D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E265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57BB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CA0D6A" w14:textId="4B554038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7167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9BE0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10DE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Ajourføring for stykgods- og distributionschauffør</w:t>
            </w:r>
          </w:p>
        </w:tc>
      </w:tr>
      <w:tr w:rsidR="002F0208" w:rsidRPr="0061614A" w14:paraId="40BD91A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048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A9A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DF15E" w14:textId="53E86C78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14D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37AF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02D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EU-efteruddannelse for buschauffører -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obl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del </w:t>
            </w:r>
          </w:p>
        </w:tc>
      </w:tr>
      <w:tr w:rsidR="0061614A" w:rsidRPr="0061614A" w14:paraId="3CBCA42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88FE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A57C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98121F" w14:textId="176C7263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FC0D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9135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B03A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Ajourføring for rutebuschauffører </w:t>
            </w:r>
          </w:p>
        </w:tc>
      </w:tr>
      <w:tr w:rsidR="002F0208" w:rsidRPr="0061614A" w14:paraId="5DFB27C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180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400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3E454" w14:textId="5E495CBF" w:rsidR="0061614A" w:rsidRPr="0061614A" w:rsidRDefault="00685B7D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B43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329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618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Ajourføring for turistbuschauffører </w:t>
            </w:r>
          </w:p>
        </w:tc>
      </w:tr>
      <w:tr w:rsidR="0061614A" w:rsidRPr="0061614A" w14:paraId="28AE3D5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30FF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B4F9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E7A3E6" w14:textId="0BE6B1AF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8776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DC3B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D5C3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Ajourføring for buschauffører i OST/Flextrafik</w:t>
            </w:r>
          </w:p>
        </w:tc>
      </w:tr>
      <w:tr w:rsidR="002F0208" w:rsidRPr="0061614A" w14:paraId="777A2F9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7312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9332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FC5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2C4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1C20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C8C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Ajourføring for renovationschauffører</w:t>
            </w:r>
          </w:p>
        </w:tc>
      </w:tr>
      <w:tr w:rsidR="0061614A" w:rsidRPr="0061614A" w14:paraId="34C39E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803F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1E1D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6673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5F8D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C082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604F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Ajourføring for særtransportchauffører</w:t>
            </w:r>
          </w:p>
        </w:tc>
      </w:tr>
      <w:tr w:rsidR="002F0208" w:rsidRPr="0061614A" w14:paraId="1F626D8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6E7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B69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852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721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E7B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D46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Ajourføring for kranførere</w:t>
            </w:r>
          </w:p>
        </w:tc>
      </w:tr>
      <w:tr w:rsidR="0061614A" w:rsidRPr="0061614A" w14:paraId="2259BDD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11D2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B8F0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E684CC" w14:textId="705C752A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8158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1A0C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6471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Ajourføring for entreprenørchauffører</w:t>
            </w:r>
          </w:p>
        </w:tc>
      </w:tr>
      <w:tr w:rsidR="002F0208" w:rsidRPr="0061614A" w14:paraId="0C18C40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53B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A88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2469A" w14:textId="128F4FF6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B6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3DD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735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Ajourføring for chauffører af mejeriprodukter</w:t>
            </w:r>
          </w:p>
        </w:tc>
      </w:tr>
      <w:tr w:rsidR="0061614A" w:rsidRPr="0061614A" w14:paraId="3DD784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2636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FA89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7577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7C0F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6F10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D75B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Mobile kraner &gt;8-30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tonsmeter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2F0208" w:rsidRPr="0061614A" w14:paraId="3294ED9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24E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D6D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477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022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5135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139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Mobile kraner &gt;8-30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tm_med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integreret kranbasis</w:t>
            </w:r>
          </w:p>
        </w:tc>
      </w:tr>
      <w:tr w:rsidR="0061614A" w:rsidRPr="0061614A" w14:paraId="42C3F5D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6C40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00F1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3C4F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B92F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50E5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6EAB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Mobile kraner &gt;8-30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tm_med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integreret kranbasis</w:t>
            </w:r>
          </w:p>
        </w:tc>
      </w:tr>
      <w:tr w:rsidR="002F0208" w:rsidRPr="0061614A" w14:paraId="2E2CDE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BC0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594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700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28E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CC3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484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Mobile kraner &gt;30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tonsmeter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61614A" w:rsidRPr="0061614A" w14:paraId="3067FC5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501F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CF65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7FA7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556B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1CC7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1172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Udvidelse kran D til Mob kraner &gt;8-30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tm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basis </w:t>
            </w:r>
          </w:p>
        </w:tc>
      </w:tr>
      <w:tr w:rsidR="002F0208" w:rsidRPr="0061614A" w14:paraId="439EE16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915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59A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77C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5FA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9CF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B0D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Udvidelse kran E til Mob kraner &gt;30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tonsmeter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61614A" w:rsidRPr="0061614A" w14:paraId="130AE6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3AD0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6B85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FEA9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A80F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5ACE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AAEB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Kvalifikation til personbefordring i mindre køretøjer </w:t>
            </w:r>
          </w:p>
        </w:tc>
      </w:tr>
      <w:tr w:rsidR="002F0208" w:rsidRPr="0061614A" w14:paraId="3C1AB9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338E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DA1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05869" w14:textId="2A748F7A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CA2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36A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469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EU-Efteruddannelse for godschauffører -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oblig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del</w:t>
            </w:r>
          </w:p>
        </w:tc>
      </w:tr>
      <w:tr w:rsidR="0061614A" w:rsidRPr="0061614A" w14:paraId="7304FEE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3B20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5C13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6B50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EFAC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A6A4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0222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Udvidelse kran D til Mob kraner &gt; 30 </w:t>
            </w: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tonsmeter</w:t>
            </w:r>
            <w:proofErr w:type="spellEnd"/>
          </w:p>
        </w:tc>
      </w:tr>
      <w:tr w:rsidR="002F0208" w:rsidRPr="0061614A" w14:paraId="411C17A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2D5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D3D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97C8D" w14:textId="24ABA3ED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C10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672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B5F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kvalifikation varebilschauffør</w:t>
            </w:r>
          </w:p>
        </w:tc>
      </w:tr>
      <w:tr w:rsidR="0061614A" w:rsidRPr="0061614A" w14:paraId="6CC9FA3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C425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EFE1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9D1F95" w14:textId="47B637DA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D17A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54BB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FA3DF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kvalifikation varebilschauffør</w:t>
            </w:r>
          </w:p>
        </w:tc>
      </w:tr>
      <w:tr w:rsidR="002F0208" w:rsidRPr="0061614A" w14:paraId="6E4BB62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029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2DB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9A3D3" w14:textId="1AB1030E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E96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AB1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9DC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Efteruddannelse varebilschauffører </w:t>
            </w:r>
          </w:p>
        </w:tc>
      </w:tr>
      <w:tr w:rsidR="0061614A" w:rsidRPr="0061614A" w14:paraId="428BF12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97A6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EC75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5E8C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3696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3AF8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4E51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Ajourføring Mobil kran - simulator</w:t>
            </w:r>
          </w:p>
        </w:tc>
      </w:tr>
      <w:tr w:rsidR="002F0208" w:rsidRPr="0061614A" w14:paraId="6E86F1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F30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63A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9AA8B" w14:textId="057DE026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08F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E2F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2250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Kørsel med el-lastbiler</w:t>
            </w:r>
          </w:p>
        </w:tc>
      </w:tr>
      <w:tr w:rsidR="0061614A" w:rsidRPr="0061614A" w14:paraId="77C9E59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F098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13D5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FD00C5" w14:textId="7905CCAF" w:rsidR="0061614A" w:rsidRPr="0061614A" w:rsidRDefault="00685B7D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1358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31B6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375B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Kørsel med turistliftbus</w:t>
            </w:r>
          </w:p>
        </w:tc>
      </w:tr>
      <w:tr w:rsidR="002F0208" w:rsidRPr="0061614A" w14:paraId="4370B8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8F5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F17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82AC1" w14:textId="0A2A0AA2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D04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174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D6D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Forebyggelse af uheld for erhvervschauffører</w:t>
            </w:r>
          </w:p>
        </w:tc>
      </w:tr>
      <w:tr w:rsidR="0061614A" w:rsidRPr="0061614A" w14:paraId="5ED8CC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7219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4C54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58573E" w14:textId="78AD2531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17D7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C3FA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5F01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Forebyggelse af uheld for erhvervschauffører</w:t>
            </w:r>
          </w:p>
        </w:tc>
      </w:tr>
      <w:tr w:rsidR="002F0208" w:rsidRPr="0061614A" w14:paraId="03C654E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64C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F73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EBA54" w14:textId="6FF6A973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F10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DF6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21B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Brug af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takograf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takografkort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61614A" w:rsidRPr="0061614A" w14:paraId="6A2BF1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B37B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8C50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0A0FB5" w14:textId="240C30F9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096A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4D2F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1ABF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Brug af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takograf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og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takografkort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2F0208" w:rsidRPr="0061614A" w14:paraId="2B3448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E56D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498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8DB5B" w14:textId="0A55D562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3DD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D58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F6A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Ajourføring i kørsel med el-busser</w:t>
            </w:r>
          </w:p>
        </w:tc>
      </w:tr>
      <w:tr w:rsidR="0061614A" w:rsidRPr="0061614A" w14:paraId="73E53C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E047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3551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7631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5AFB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5FF9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FFE4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procesforståelse på lagerområdet</w:t>
            </w:r>
          </w:p>
        </w:tc>
      </w:tr>
      <w:tr w:rsidR="002F0208" w:rsidRPr="0061614A" w14:paraId="1957B10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92A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6D1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616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90E8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D85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4E3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teknologiforståelse på lagerområdet</w:t>
            </w:r>
          </w:p>
        </w:tc>
      </w:tr>
      <w:tr w:rsidR="0061614A" w:rsidRPr="0061614A" w14:paraId="696008A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2EC4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3D67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B04E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B911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CF1B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6679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Befordring af fysisk handikappede med liftbil</w:t>
            </w:r>
          </w:p>
        </w:tc>
      </w:tr>
      <w:tr w:rsidR="002F0208" w:rsidRPr="0061614A" w14:paraId="0EC0A4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39F3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CF1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FE1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B4DD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3FC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A48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Befordring af fysisk handicappede med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trappemaskine</w:t>
            </w:r>
            <w:proofErr w:type="spellEnd"/>
          </w:p>
        </w:tc>
      </w:tr>
      <w:tr w:rsidR="0061614A" w:rsidRPr="0061614A" w14:paraId="1A61C1A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6BDB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D8C8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9992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8A16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92D4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E11E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af chauffører i offentlig servicetrafik</w:t>
            </w:r>
          </w:p>
        </w:tc>
      </w:tr>
      <w:tr w:rsidR="002F0208" w:rsidRPr="0061614A" w14:paraId="343CAC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E63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480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14EF6" w14:textId="699C8FF9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EFD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48900 A+B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D36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E40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Trafikselskabet, kundeservice og billettering</w:t>
            </w:r>
          </w:p>
        </w:tc>
      </w:tr>
      <w:tr w:rsidR="0061614A" w:rsidRPr="0061614A" w14:paraId="1512BE5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A1F3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0087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5182C2" w14:textId="26D3ABB5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1224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48903 A+B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0FC6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3382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Rutebuschauffør</w:t>
            </w:r>
          </w:p>
        </w:tc>
      </w:tr>
      <w:tr w:rsidR="002F0208" w:rsidRPr="0061614A" w14:paraId="03BB8CE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BFC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C4A4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DD92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81A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21899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CAA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5AF6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proofErr w:type="gram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PTP teknik</w:t>
            </w:r>
            <w:proofErr w:type="gram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, træ</w:t>
            </w:r>
          </w:p>
        </w:tc>
      </w:tr>
      <w:tr w:rsidR="0061614A" w:rsidRPr="0061614A" w14:paraId="1CC965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19B0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95AB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CF9E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0D49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C920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FAEF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Tegningsfremstilling i 3D CAD, træ 1</w:t>
            </w:r>
          </w:p>
        </w:tc>
      </w:tr>
      <w:tr w:rsidR="002F0208" w:rsidRPr="0061614A" w14:paraId="3DE6A23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C00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BAE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0FF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DA5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C8C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B69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Tegningsfremstilling i 3D CAD, træ 2</w:t>
            </w:r>
          </w:p>
        </w:tc>
      </w:tr>
      <w:tr w:rsidR="0061614A" w:rsidRPr="0061614A" w14:paraId="243641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EA6B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3684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82DA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0F0E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B7D5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9488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CNC-programmering, fra CAD til CAM – 2D</w:t>
            </w:r>
          </w:p>
        </w:tc>
      </w:tr>
      <w:tr w:rsidR="002F0208" w:rsidRPr="0061614A" w14:paraId="4C4564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080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F48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2D8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826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D34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726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CNC-styret overfræser, maskinlære, træ</w:t>
            </w:r>
          </w:p>
        </w:tc>
      </w:tr>
      <w:tr w:rsidR="0061614A" w:rsidRPr="0061614A" w14:paraId="342407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3E54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37FD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0435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7C6C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6CEB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92F7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Skafteværktøjer, træindustri</w:t>
            </w:r>
          </w:p>
        </w:tc>
      </w:tr>
      <w:tr w:rsidR="002F0208" w:rsidRPr="0061614A" w14:paraId="5050489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A1E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A88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51D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4188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40274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EE8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0FB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Måleteknik fra tegning til produkt i træindustrien</w:t>
            </w:r>
          </w:p>
        </w:tc>
      </w:tr>
      <w:tr w:rsidR="0061614A" w:rsidRPr="0061614A" w14:paraId="1ED704B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FD8A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C821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B395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7328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48849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F110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0452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Pudsning og slibning i træindustri</w:t>
            </w:r>
          </w:p>
        </w:tc>
      </w:tr>
      <w:tr w:rsidR="002F0208" w:rsidRPr="0061614A" w14:paraId="1857271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C63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E43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F90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783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F85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57F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Bearbejdning på 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kehlemaskiner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, træ</w:t>
            </w:r>
          </w:p>
        </w:tc>
      </w:tr>
      <w:tr w:rsidR="0061614A" w:rsidRPr="0061614A" w14:paraId="1BDE18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8335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A4BC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DBE1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588D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3B16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E24E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Kantlimer, opstilling og betjening</w:t>
            </w:r>
          </w:p>
        </w:tc>
      </w:tr>
      <w:tr w:rsidR="002F0208" w:rsidRPr="0061614A" w14:paraId="300F262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6F0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277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074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1E1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48858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B98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421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Værktøjer i træindustrien</w:t>
            </w:r>
          </w:p>
        </w:tc>
      </w:tr>
      <w:tr w:rsidR="0061614A" w:rsidRPr="0061614A" w14:paraId="073BAF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368A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7F05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FAF1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21D4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E59D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E04E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Maskinelle møbel- og bygningssamlinger</w:t>
            </w:r>
          </w:p>
        </w:tc>
      </w:tr>
      <w:tr w:rsidR="002F0208" w:rsidRPr="0061614A" w14:paraId="10018E6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379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6A6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392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5C7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48862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626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342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Beslåning</w:t>
            </w:r>
            <w:proofErr w:type="spellEnd"/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, systembeslag og isætning af termoruder</w:t>
            </w:r>
          </w:p>
        </w:tc>
      </w:tr>
      <w:tr w:rsidR="0061614A" w:rsidRPr="0061614A" w14:paraId="7E77EC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C128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373A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C946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B4ED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1339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9A31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Optimering af processer på CNC overfræser</w:t>
            </w:r>
          </w:p>
        </w:tc>
      </w:tr>
      <w:tr w:rsidR="002F0208" w:rsidRPr="0061614A" w14:paraId="0104C2C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18A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Undervisning og vejledning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147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FCF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A85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7F3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37950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4B0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Mikro-</w:t>
            </w:r>
            <w:proofErr w:type="spellStart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eventry</w:t>
            </w:r>
            <w:proofErr w:type="spellEnd"/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- leg og læring i naturen  </w:t>
            </w:r>
          </w:p>
        </w:tc>
      </w:tr>
      <w:tr w:rsidR="0061614A" w:rsidRPr="0061614A" w14:paraId="3DF0D70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B1D5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Undervisning og vejledning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6568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709C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3771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11ADC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37477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9966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Kommunikation i praksis</w:t>
            </w:r>
          </w:p>
        </w:tc>
      </w:tr>
      <w:tr w:rsidR="002F0208" w:rsidRPr="0061614A" w14:paraId="6D49BEB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B7556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Undervisning og vejledning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F8BC4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00CB9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34424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83D6B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37569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74997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Didaktik og undervisningsmetode </w:t>
            </w:r>
          </w:p>
        </w:tc>
      </w:tr>
    </w:tbl>
    <w:p w14:paraId="24B2F6B2" w14:textId="5464C8C8" w:rsidR="00CE4FDD" w:rsidRDefault="00CE4FDD" w:rsidP="00CE3205"/>
    <w:p w14:paraId="56899CA5" w14:textId="77777777" w:rsidR="00E14F81" w:rsidRDefault="00E14F81" w:rsidP="00CE3205"/>
    <w:tbl>
      <w:tblPr>
        <w:tblStyle w:val="Tabel-Gitter"/>
        <w:tblW w:w="10490" w:type="dxa"/>
        <w:tblInd w:w="-856" w:type="dxa"/>
        <w:tblLook w:val="04A0" w:firstRow="1" w:lastRow="0" w:firstColumn="1" w:lastColumn="0" w:noHBand="0" w:noVBand="1"/>
        <w:tblDescription w:val="#AltTextNotRequired"/>
      </w:tblPr>
      <w:tblGrid>
        <w:gridCol w:w="8743"/>
        <w:gridCol w:w="1121"/>
        <w:gridCol w:w="1136"/>
      </w:tblGrid>
      <w:tr w:rsidR="00E14F81" w14:paraId="6198C6E8" w14:textId="77777777" w:rsidTr="00F65306">
        <w:trPr>
          <w:cantSplit/>
          <w:trHeight w:val="894"/>
          <w:tblHeader/>
        </w:trPr>
        <w:tc>
          <w:tcPr>
            <w:tcW w:w="7372" w:type="dxa"/>
          </w:tcPr>
          <w:p w14:paraId="03431A89" w14:textId="13A3E1E4" w:rsidR="00E14F81" w:rsidRPr="00E14F81" w:rsidRDefault="00E14F81" w:rsidP="00CE3205">
            <w:pPr>
              <w:rPr>
                <w:b/>
                <w:bCs/>
                <w:sz w:val="18"/>
                <w:szCs w:val="18"/>
              </w:rPr>
            </w:pPr>
            <w:r w:rsidRPr="00E14F81">
              <w:rPr>
                <w:b/>
                <w:bCs/>
                <w:sz w:val="18"/>
                <w:szCs w:val="18"/>
              </w:rPr>
              <w:t>Opdatering</w:t>
            </w:r>
          </w:p>
        </w:tc>
        <w:tc>
          <w:tcPr>
            <w:tcW w:w="1982" w:type="dxa"/>
          </w:tcPr>
          <w:p w14:paraId="405DB723" w14:textId="284226CF" w:rsidR="00E14F81" w:rsidRPr="00E14F81" w:rsidRDefault="00E14F81" w:rsidP="00CE3205">
            <w:pPr>
              <w:rPr>
                <w:b/>
                <w:bCs/>
                <w:sz w:val="18"/>
                <w:szCs w:val="18"/>
              </w:rPr>
            </w:pPr>
            <w:r w:rsidRPr="00E14F81">
              <w:rPr>
                <w:b/>
                <w:bCs/>
                <w:sz w:val="18"/>
                <w:szCs w:val="18"/>
              </w:rPr>
              <w:t xml:space="preserve">Dato for opdatering i </w:t>
            </w:r>
            <w:proofErr w:type="spellStart"/>
            <w:r w:rsidRPr="00E14F81">
              <w:rPr>
                <w:b/>
                <w:bCs/>
                <w:sz w:val="18"/>
                <w:szCs w:val="18"/>
              </w:rPr>
              <w:t>word</w:t>
            </w:r>
            <w:proofErr w:type="spellEnd"/>
            <w:r w:rsidRPr="00E14F81">
              <w:rPr>
                <w:b/>
                <w:bCs/>
                <w:sz w:val="18"/>
                <w:szCs w:val="18"/>
              </w:rPr>
              <w:t>-,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4F81">
              <w:rPr>
                <w:b/>
                <w:bCs/>
                <w:sz w:val="18"/>
                <w:szCs w:val="18"/>
              </w:rPr>
              <w:t>excel- og pdf-format</w:t>
            </w:r>
          </w:p>
        </w:tc>
        <w:tc>
          <w:tcPr>
            <w:tcW w:w="1136" w:type="dxa"/>
          </w:tcPr>
          <w:p w14:paraId="66478A7D" w14:textId="7E76A26D" w:rsidR="00E14F81" w:rsidRPr="00E14F81" w:rsidRDefault="00E14F81" w:rsidP="00CE3205">
            <w:pPr>
              <w:rPr>
                <w:b/>
                <w:bCs/>
                <w:sz w:val="18"/>
                <w:szCs w:val="18"/>
              </w:rPr>
            </w:pPr>
            <w:r w:rsidRPr="00E14F81">
              <w:rPr>
                <w:b/>
                <w:bCs/>
                <w:sz w:val="18"/>
                <w:szCs w:val="18"/>
              </w:rPr>
              <w:t>Opdateret på hjemmeside</w:t>
            </w:r>
          </w:p>
        </w:tc>
      </w:tr>
      <w:tr w:rsidR="00E14F81" w14:paraId="310C7E12" w14:textId="77777777" w:rsidTr="00F65306">
        <w:trPr>
          <w:cantSplit/>
          <w:trHeight w:val="2965"/>
        </w:trPr>
        <w:tc>
          <w:tcPr>
            <w:tcW w:w="7372" w:type="dxa"/>
          </w:tcPr>
          <w:p w14:paraId="786437C9" w14:textId="22E7A9F4" w:rsidR="00DA35FA" w:rsidRDefault="00DA35FA" w:rsidP="00DA35FA">
            <w:r>
              <w:t>AMU-kode</w:t>
            </w:r>
            <w:r w:rsidR="0033569E">
              <w:t>r</w:t>
            </w:r>
            <w:r>
              <w:t xml:space="preserve"> rettet på følgende:</w:t>
            </w:r>
          </w:p>
          <w:p w14:paraId="69D24ED6" w14:textId="5A943296" w:rsidR="00DA35FA" w:rsidRDefault="00DA35FA" w:rsidP="00DA35FA">
            <w:pPr>
              <w:rPr>
                <w:i/>
                <w:iCs/>
              </w:rPr>
            </w:pPr>
            <w:r w:rsidRPr="00DA35FA">
              <w:rPr>
                <w:i/>
                <w:iCs/>
              </w:rPr>
              <w:t>49432</w:t>
            </w:r>
            <w:r>
              <w:rPr>
                <w:i/>
                <w:iCs/>
              </w:rPr>
              <w:t xml:space="preserve"> -</w:t>
            </w:r>
            <w:r w:rsidRPr="00DA35FA">
              <w:rPr>
                <w:i/>
                <w:iCs/>
              </w:rPr>
              <w:t> Beskæring 1</w:t>
            </w:r>
            <w:r>
              <w:t xml:space="preserve"> </w:t>
            </w:r>
            <w:r>
              <w:br/>
              <w:t xml:space="preserve">rettes til </w:t>
            </w:r>
            <w:r>
              <w:br/>
            </w:r>
            <w:r w:rsidRPr="00DA35FA">
              <w:rPr>
                <w:i/>
                <w:iCs/>
              </w:rPr>
              <w:t>23225 </w:t>
            </w:r>
            <w:r>
              <w:rPr>
                <w:i/>
                <w:iCs/>
              </w:rPr>
              <w:t xml:space="preserve">- </w:t>
            </w:r>
            <w:r w:rsidRPr="00DA35FA">
              <w:rPr>
                <w:i/>
                <w:iCs/>
              </w:rPr>
              <w:t>Beskæring 1</w:t>
            </w:r>
          </w:p>
          <w:p w14:paraId="026581EF" w14:textId="6168155E" w:rsidR="00DA35FA" w:rsidRDefault="00DA35FA" w:rsidP="00DA35FA">
            <w:r>
              <w:t>og</w:t>
            </w:r>
          </w:p>
          <w:p w14:paraId="3D13A8E5" w14:textId="268EF3FC" w:rsidR="00E14F81" w:rsidRDefault="00DA35FA" w:rsidP="00CE3205">
            <w:r w:rsidRPr="00DA35FA">
              <w:rPr>
                <w:i/>
                <w:iCs/>
              </w:rPr>
              <w:t>48063 </w:t>
            </w:r>
            <w:r>
              <w:rPr>
                <w:i/>
                <w:iCs/>
              </w:rPr>
              <w:t xml:space="preserve">- </w:t>
            </w:r>
            <w:r w:rsidRPr="00DA35FA">
              <w:rPr>
                <w:i/>
                <w:iCs/>
              </w:rPr>
              <w:t>Beskæring 2</w:t>
            </w:r>
            <w:r>
              <w:t xml:space="preserve"> </w:t>
            </w:r>
            <w:r>
              <w:br/>
              <w:t xml:space="preserve">rettes til </w:t>
            </w:r>
            <w:r>
              <w:br/>
            </w:r>
            <w:r w:rsidRPr="00DA35FA">
              <w:rPr>
                <w:i/>
                <w:iCs/>
              </w:rPr>
              <w:t>23226</w:t>
            </w:r>
            <w:r>
              <w:rPr>
                <w:i/>
                <w:iCs/>
              </w:rPr>
              <w:t xml:space="preserve"> -</w:t>
            </w:r>
            <w:r w:rsidRPr="00DA35FA">
              <w:rPr>
                <w:i/>
                <w:iCs/>
              </w:rPr>
              <w:t> Beskæring 2</w:t>
            </w:r>
          </w:p>
        </w:tc>
        <w:tc>
          <w:tcPr>
            <w:tcW w:w="1982" w:type="dxa"/>
          </w:tcPr>
          <w:p w14:paraId="36432146" w14:textId="186A48B4" w:rsidR="00E14F81" w:rsidRDefault="00DA35FA" w:rsidP="00CE3205">
            <w:r>
              <w:t>2. marts 2026</w:t>
            </w:r>
          </w:p>
        </w:tc>
        <w:tc>
          <w:tcPr>
            <w:tcW w:w="1136" w:type="dxa"/>
          </w:tcPr>
          <w:p w14:paraId="48604A3A" w14:textId="4F42E1F2" w:rsidR="00E14F81" w:rsidRDefault="00DA35FA" w:rsidP="00CE3205">
            <w:r>
              <w:t>Ja</w:t>
            </w:r>
          </w:p>
        </w:tc>
      </w:tr>
      <w:tr w:rsidR="00E14F81" w14:paraId="02CB9F80" w14:textId="77777777" w:rsidTr="00F65306">
        <w:trPr>
          <w:cantSplit/>
        </w:trPr>
        <w:tc>
          <w:tcPr>
            <w:tcW w:w="7372" w:type="dxa"/>
          </w:tcPr>
          <w:p w14:paraId="5BAB9528" w14:textId="2C6FCD9C" w:rsidR="0033569E" w:rsidRDefault="0033569E" w:rsidP="0033569E">
            <w:r>
              <w:lastRenderedPageBreak/>
              <w:t>AMU-koder rettet på følgende:</w:t>
            </w:r>
          </w:p>
          <w:p w14:paraId="0557D0CB" w14:textId="721EE6F3" w:rsidR="0033569E" w:rsidRDefault="0033569E" w:rsidP="00CE3205">
            <w:r>
              <w:t>49323 rettes til 21906</w:t>
            </w:r>
          </w:p>
          <w:p w14:paraId="7ADC078C" w14:textId="77777777" w:rsidR="0033569E" w:rsidRDefault="0033569E" w:rsidP="00CE3205">
            <w:r>
              <w:t xml:space="preserve">og </w:t>
            </w:r>
          </w:p>
          <w:p w14:paraId="02DCCBBB" w14:textId="77777777" w:rsidR="0033569E" w:rsidRDefault="0033569E" w:rsidP="00CE3205">
            <w:r>
              <w:t>49324 rettes til 21907</w:t>
            </w:r>
          </w:p>
          <w:p w14:paraId="79B3358F" w14:textId="19714D02" w:rsidR="0033569E" w:rsidRDefault="0033569E" w:rsidP="00CE3205">
            <w:r>
              <w:t>og</w:t>
            </w:r>
          </w:p>
          <w:p w14:paraId="474D3AB3" w14:textId="667FBB65" w:rsidR="0033569E" w:rsidRDefault="0033569E" w:rsidP="00CE3205">
            <w:r>
              <w:t>21984 rettes til 22567</w:t>
            </w:r>
          </w:p>
        </w:tc>
        <w:tc>
          <w:tcPr>
            <w:tcW w:w="1982" w:type="dxa"/>
          </w:tcPr>
          <w:p w14:paraId="78D1CDC6" w14:textId="3F57FE2A" w:rsidR="00E14F81" w:rsidRDefault="0033569E" w:rsidP="00CE3205">
            <w:r>
              <w:t>11. marts 2026</w:t>
            </w:r>
          </w:p>
        </w:tc>
        <w:tc>
          <w:tcPr>
            <w:tcW w:w="1136" w:type="dxa"/>
          </w:tcPr>
          <w:p w14:paraId="23D02296" w14:textId="7BFD1CD0" w:rsidR="00E14F81" w:rsidRDefault="0033569E" w:rsidP="00CE3205">
            <w:r>
              <w:t>Ja</w:t>
            </w:r>
          </w:p>
        </w:tc>
      </w:tr>
      <w:tr w:rsidR="00E14F81" w14:paraId="2BEDBA54" w14:textId="77777777" w:rsidTr="00F65306">
        <w:trPr>
          <w:cantSplit/>
        </w:trPr>
        <w:tc>
          <w:tcPr>
            <w:tcW w:w="7372" w:type="dxa"/>
          </w:tcPr>
          <w:p w14:paraId="53173264" w14:textId="77777777" w:rsidR="00B74B16" w:rsidRPr="00685B7D" w:rsidRDefault="00B74B16" w:rsidP="00B74B1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85B7D">
              <w:rPr>
                <w:rFonts w:asciiTheme="minorHAnsi" w:hAnsiTheme="minorHAnsi" w:cstheme="minorHAnsi"/>
              </w:rPr>
              <w:t xml:space="preserve">FKB-koder er fornyet på følgende: </w:t>
            </w:r>
          </w:p>
          <w:p w14:paraId="2FEE9CB8" w14:textId="67340E58" w:rsidR="00B74B16" w:rsidRPr="00685B7D" w:rsidRDefault="00B74B16" w:rsidP="00B74B1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685B7D">
              <w:rPr>
                <w:rFonts w:asciiTheme="minorHAnsi" w:hAnsiTheme="minorHAnsi" w:cstheme="minorHAnsi"/>
              </w:rPr>
              <w:br/>
            </w:r>
            <w:r w:rsidRPr="00685B7D">
              <w:rPr>
                <w:rFonts w:asciiTheme="minorHAnsi" w:eastAsia="Times New Roman" w:hAnsiTheme="minorHAnsi" w:cstheme="minorHAnsi"/>
              </w:rPr>
              <w:t xml:space="preserve">2280 rettes til 2523 </w:t>
            </w:r>
          </w:p>
          <w:p w14:paraId="25B60857" w14:textId="3FB30CA0" w:rsidR="00B74B16" w:rsidRPr="00685B7D" w:rsidRDefault="00B74B16" w:rsidP="00B74B1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685B7D">
              <w:rPr>
                <w:rFonts w:asciiTheme="minorHAnsi" w:eastAsia="Times New Roman" w:hAnsiTheme="minorHAnsi" w:cstheme="minorHAnsi"/>
              </w:rPr>
              <w:t>og</w:t>
            </w:r>
          </w:p>
          <w:p w14:paraId="496EA30B" w14:textId="77777777" w:rsidR="00E14F81" w:rsidRPr="00685B7D" w:rsidRDefault="00B74B16" w:rsidP="00B74B1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685B7D">
              <w:rPr>
                <w:rFonts w:asciiTheme="minorHAnsi" w:eastAsia="Times New Roman" w:hAnsiTheme="minorHAnsi" w:cstheme="minorHAnsi"/>
              </w:rPr>
              <w:t xml:space="preserve">2288 rettes til 2522 </w:t>
            </w:r>
          </w:p>
          <w:p w14:paraId="0BEE0784" w14:textId="346668BC" w:rsidR="00685B7D" w:rsidRPr="00685B7D" w:rsidRDefault="00685B7D" w:rsidP="00B74B1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685B7D">
              <w:rPr>
                <w:rFonts w:asciiTheme="minorHAnsi" w:eastAsia="Times New Roman" w:hAnsiTheme="minorHAnsi" w:cstheme="minorHAnsi"/>
              </w:rPr>
              <w:t>og</w:t>
            </w:r>
          </w:p>
          <w:p w14:paraId="4430A4AB" w14:textId="77777777" w:rsidR="00685B7D" w:rsidRPr="00685B7D" w:rsidRDefault="00685B7D" w:rsidP="00B74B1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685B7D">
              <w:rPr>
                <w:rFonts w:asciiTheme="minorHAnsi" w:eastAsia="Times New Roman" w:hAnsiTheme="minorHAnsi" w:cstheme="minorHAnsi"/>
              </w:rPr>
              <w:t>2868 rettes til 2891</w:t>
            </w:r>
          </w:p>
          <w:p w14:paraId="22F68AE5" w14:textId="77777777" w:rsidR="00685B7D" w:rsidRPr="00685B7D" w:rsidRDefault="00685B7D" w:rsidP="00B74B1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685B7D">
              <w:rPr>
                <w:rFonts w:asciiTheme="minorHAnsi" w:eastAsia="Times New Roman" w:hAnsiTheme="minorHAnsi" w:cstheme="minorHAnsi"/>
              </w:rPr>
              <w:t>og</w:t>
            </w:r>
          </w:p>
          <w:p w14:paraId="58B29E28" w14:textId="60E00086" w:rsidR="00685B7D" w:rsidRPr="00685B7D" w:rsidRDefault="00685B7D" w:rsidP="00B74B1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685B7D">
              <w:rPr>
                <w:rFonts w:asciiTheme="minorHAnsi" w:eastAsia="Times New Roman" w:hAnsiTheme="minorHAnsi" w:cstheme="minorHAnsi"/>
              </w:rPr>
              <w:t xml:space="preserve">2220 rettes til 2520  </w:t>
            </w:r>
          </w:p>
        </w:tc>
        <w:tc>
          <w:tcPr>
            <w:tcW w:w="1982" w:type="dxa"/>
          </w:tcPr>
          <w:p w14:paraId="576A4843" w14:textId="2BE56F5C" w:rsidR="00E14F81" w:rsidRDefault="009C5901" w:rsidP="00CE3205">
            <w:r>
              <w:t>7. april</w:t>
            </w:r>
            <w:r w:rsidR="00B74B16">
              <w:t xml:space="preserve"> 2026</w:t>
            </w:r>
          </w:p>
        </w:tc>
        <w:tc>
          <w:tcPr>
            <w:tcW w:w="1136" w:type="dxa"/>
          </w:tcPr>
          <w:p w14:paraId="23631A1E" w14:textId="2A14F8DD" w:rsidR="00E14F81" w:rsidRDefault="00685B7D" w:rsidP="00685B7D">
            <w:pPr>
              <w:jc w:val="both"/>
            </w:pPr>
            <w:r>
              <w:t>Ja</w:t>
            </w:r>
          </w:p>
        </w:tc>
      </w:tr>
      <w:tr w:rsidR="00E14F81" w14:paraId="6C90A043" w14:textId="77777777" w:rsidTr="00F65306">
        <w:trPr>
          <w:cantSplit/>
        </w:trPr>
        <w:tc>
          <w:tcPr>
            <w:tcW w:w="7372" w:type="dxa"/>
          </w:tcPr>
          <w:p w14:paraId="5A1202A7" w14:textId="4ABEA4A9" w:rsidR="00E14F81" w:rsidRPr="00685B7D" w:rsidRDefault="00F22E25" w:rsidP="00F22E25">
            <w:r w:rsidRPr="00F22E25">
              <w:t>AMU-kode rettet:</w:t>
            </w:r>
            <w:r>
              <w:br/>
            </w:r>
            <w:r w:rsidRPr="00F22E25">
              <w:br/>
              <w:t>29264 rettes til 49264</w:t>
            </w:r>
          </w:p>
        </w:tc>
        <w:tc>
          <w:tcPr>
            <w:tcW w:w="1982" w:type="dxa"/>
          </w:tcPr>
          <w:p w14:paraId="7FFCAE36" w14:textId="7A6B4F81" w:rsidR="00E14F81" w:rsidRDefault="00F22E25" w:rsidP="00CE3205">
            <w:r>
              <w:t>30. april</w:t>
            </w:r>
            <w:r w:rsidR="002B06BD">
              <w:t xml:space="preserve"> 2026</w:t>
            </w:r>
          </w:p>
        </w:tc>
        <w:tc>
          <w:tcPr>
            <w:tcW w:w="1136" w:type="dxa"/>
          </w:tcPr>
          <w:p w14:paraId="1BB43CE3" w14:textId="184444EE" w:rsidR="00E14F81" w:rsidRDefault="00F22E25" w:rsidP="00CE3205">
            <w:r>
              <w:t xml:space="preserve">Ja </w:t>
            </w:r>
          </w:p>
        </w:tc>
      </w:tr>
      <w:tr w:rsidR="00F43510" w14:paraId="54CE76FC" w14:textId="77777777" w:rsidTr="00F65306">
        <w:trPr>
          <w:cantSplit/>
        </w:trPr>
        <w:tc>
          <w:tcPr>
            <w:tcW w:w="7372" w:type="dxa"/>
          </w:tcPr>
          <w:p w14:paraId="41A84FF5" w14:textId="160EFF80" w:rsidR="00F43510" w:rsidRPr="00F43510" w:rsidRDefault="00F43510" w:rsidP="00F43510">
            <w:r>
              <w:rPr>
                <w:rFonts w:eastAsia="Times New Roman" w:cs="Times New Roman"/>
                <w:lang w:eastAsia="da-DK"/>
              </w:rPr>
              <w:t>Akademikoden 22445 føjes til a</w:t>
            </w:r>
            <w:r w:rsidRPr="00F43510">
              <w:rPr>
                <w:rFonts w:eastAsia="Times New Roman" w:cs="Times New Roman"/>
                <w:lang w:eastAsia="da-DK"/>
              </w:rPr>
              <w:t>kademikurset ”Bæredygtig forretningsforståelse”</w:t>
            </w:r>
            <w:r>
              <w:rPr>
                <w:rFonts w:eastAsia="Times New Roman" w:cs="Times New Roman"/>
                <w:lang w:eastAsia="da-DK"/>
              </w:rPr>
              <w:t xml:space="preserve"> (der også optræder på listen med koden </w:t>
            </w:r>
            <w:r w:rsidR="00F72ACE">
              <w:rPr>
                <w:rFonts w:eastAsia="Times New Roman" w:cs="Times New Roman"/>
                <w:lang w:eastAsia="da-DK"/>
              </w:rPr>
              <w:t>37975</w:t>
            </w:r>
            <w:r>
              <w:rPr>
                <w:rFonts w:eastAsia="Times New Roman" w:cs="Times New Roman"/>
                <w:lang w:eastAsia="da-DK"/>
              </w:rPr>
              <w:t>).</w:t>
            </w:r>
          </w:p>
        </w:tc>
        <w:tc>
          <w:tcPr>
            <w:tcW w:w="1982" w:type="dxa"/>
          </w:tcPr>
          <w:p w14:paraId="71103109" w14:textId="59B5BDCA" w:rsidR="00F43510" w:rsidRDefault="00F43510" w:rsidP="00F43510">
            <w:r>
              <w:t>15. juni 2026</w:t>
            </w:r>
          </w:p>
        </w:tc>
        <w:tc>
          <w:tcPr>
            <w:tcW w:w="1136" w:type="dxa"/>
          </w:tcPr>
          <w:p w14:paraId="1536079B" w14:textId="03CCD3C2" w:rsidR="00F43510" w:rsidRDefault="00F43510" w:rsidP="00F43510">
            <w:r>
              <w:t>Ja</w:t>
            </w:r>
          </w:p>
        </w:tc>
      </w:tr>
      <w:tr w:rsidR="0015528B" w14:paraId="2CB786EC" w14:textId="77777777" w:rsidTr="007F4D4B">
        <w:trPr>
          <w:cantSplit/>
          <w:trHeight w:val="1465"/>
        </w:trPr>
        <w:tc>
          <w:tcPr>
            <w:tcW w:w="7372" w:type="dxa"/>
          </w:tcPr>
          <w:p w14:paraId="69F39DBE" w14:textId="174534FC" w:rsidR="0015528B" w:rsidRDefault="0015528B" w:rsidP="00F43510">
            <w:pPr>
              <w:rPr>
                <w:rFonts w:eastAsia="Times New Roman" w:cs="Times New Roman"/>
                <w:lang w:eastAsia="da-DK"/>
              </w:rPr>
            </w:pPr>
            <w:r>
              <w:rPr>
                <w:rFonts w:eastAsia="Times New Roman" w:cs="Times New Roman"/>
                <w:lang w:eastAsia="da-DK"/>
              </w:rPr>
              <w:t>Følgende AMU-koder vil fremgå med to kursuskoder t.o.m. den 30.09.2026, hvor de oprindelige koder udløber:</w:t>
            </w:r>
          </w:p>
          <w:p w14:paraId="0B9E9F18" w14:textId="60175EC9" w:rsidR="0015528B" w:rsidRDefault="0015528B" w:rsidP="00F43510">
            <w:pPr>
              <w:rPr>
                <w:rFonts w:eastAsia="Times New Roman" w:cs="Times New Roman"/>
                <w:lang w:eastAsia="da-DK"/>
              </w:rPr>
            </w:pPr>
            <w:r w:rsidRPr="0015528B">
              <w:rPr>
                <w:rFonts w:eastAsia="Times New Roman" w:cs="Times New Roman"/>
                <w:lang w:eastAsia="da-DK"/>
              </w:rPr>
              <w:t>44373</w:t>
            </w:r>
            <w:r>
              <w:rPr>
                <w:rFonts w:eastAsia="Times New Roman" w:cs="Times New Roman"/>
                <w:lang w:eastAsia="da-DK"/>
              </w:rPr>
              <w:t xml:space="preserve"> rettes til </w:t>
            </w:r>
            <w:r w:rsidRPr="0015528B">
              <w:rPr>
                <w:rFonts w:eastAsia="Times New Roman" w:cs="Times New Roman"/>
                <w:lang w:eastAsia="da-DK"/>
              </w:rPr>
              <w:t>44373</w:t>
            </w:r>
            <w:r>
              <w:rPr>
                <w:rFonts w:eastAsia="Times New Roman" w:cs="Times New Roman"/>
                <w:lang w:eastAsia="da-DK"/>
              </w:rPr>
              <w:t xml:space="preserve"> / </w:t>
            </w:r>
            <w:r w:rsidRPr="0015528B">
              <w:rPr>
                <w:rFonts w:eastAsia="Times New Roman" w:cs="Times New Roman"/>
                <w:lang w:eastAsia="da-DK"/>
              </w:rPr>
              <w:t>23524</w:t>
            </w:r>
            <w:r>
              <w:rPr>
                <w:rFonts w:eastAsia="Times New Roman" w:cs="Times New Roman"/>
                <w:lang w:eastAsia="da-DK"/>
              </w:rPr>
              <w:br/>
            </w:r>
            <w:r w:rsidRPr="0015528B">
              <w:rPr>
                <w:rFonts w:eastAsia="Times New Roman" w:cs="Times New Roman"/>
                <w:lang w:eastAsia="da-DK"/>
              </w:rPr>
              <w:t>47217</w:t>
            </w:r>
            <w:r>
              <w:rPr>
                <w:rFonts w:eastAsia="Times New Roman" w:cs="Times New Roman"/>
                <w:lang w:eastAsia="da-DK"/>
              </w:rPr>
              <w:t xml:space="preserve"> rettes til </w:t>
            </w:r>
            <w:r w:rsidRPr="0015528B">
              <w:rPr>
                <w:rFonts w:eastAsia="Times New Roman" w:cs="Times New Roman"/>
                <w:lang w:eastAsia="da-DK"/>
              </w:rPr>
              <w:t>47217</w:t>
            </w:r>
            <w:r>
              <w:rPr>
                <w:rFonts w:eastAsia="Times New Roman" w:cs="Times New Roman"/>
                <w:lang w:eastAsia="da-DK"/>
              </w:rPr>
              <w:t xml:space="preserve"> / </w:t>
            </w:r>
            <w:r w:rsidRPr="0015528B">
              <w:rPr>
                <w:rFonts w:eastAsia="Times New Roman" w:cs="Times New Roman"/>
                <w:lang w:eastAsia="da-DK"/>
              </w:rPr>
              <w:t>23445</w:t>
            </w:r>
          </w:p>
        </w:tc>
        <w:tc>
          <w:tcPr>
            <w:tcW w:w="1982" w:type="dxa"/>
          </w:tcPr>
          <w:p w14:paraId="5F4A01A2" w14:textId="4CDD0D80" w:rsidR="0015528B" w:rsidRDefault="0015528B" w:rsidP="00F43510">
            <w:r>
              <w:t>22. juni 2026</w:t>
            </w:r>
          </w:p>
        </w:tc>
        <w:tc>
          <w:tcPr>
            <w:tcW w:w="1136" w:type="dxa"/>
          </w:tcPr>
          <w:p w14:paraId="352D7A3F" w14:textId="768AD2F9" w:rsidR="0015528B" w:rsidRDefault="0015528B" w:rsidP="00F43510">
            <w:r>
              <w:t>Ja</w:t>
            </w:r>
          </w:p>
        </w:tc>
      </w:tr>
      <w:tr w:rsidR="002B06BD" w14:paraId="4282D080" w14:textId="77777777" w:rsidTr="007F4D4B">
        <w:trPr>
          <w:cantSplit/>
          <w:trHeight w:val="1465"/>
        </w:trPr>
        <w:tc>
          <w:tcPr>
            <w:tcW w:w="7372" w:type="dxa"/>
          </w:tcPr>
          <w:p w14:paraId="30CA9B05" w14:textId="6BB6671B" w:rsidR="002B06BD" w:rsidRDefault="002B06BD" w:rsidP="00F43510">
            <w:pPr>
              <w:rPr>
                <w:rFonts w:eastAsia="Times New Roman" w:cs="Times New Roman"/>
                <w:lang w:eastAsia="da-DK"/>
              </w:rPr>
            </w:pPr>
            <w:r>
              <w:rPr>
                <w:rFonts w:eastAsia="Times New Roman" w:cs="Times New Roman"/>
                <w:lang w:eastAsia="da-DK"/>
              </w:rPr>
              <w:t>AMU-koder og kursustitler rettet på følgende:</w:t>
            </w:r>
          </w:p>
          <w:p w14:paraId="379AF3EB" w14:textId="77777777" w:rsidR="002B06BD" w:rsidRDefault="002B06BD" w:rsidP="002B06BD">
            <w:pPr>
              <w:rPr>
                <w:rFonts w:eastAsia="Times New Roman" w:cs="Times New Roman"/>
                <w:lang w:eastAsia="da-DK"/>
              </w:rPr>
            </w:pPr>
            <w:r w:rsidRPr="002B06BD">
              <w:rPr>
                <w:rFonts w:eastAsia="Times New Roman" w:cs="Times New Roman"/>
                <w:lang w:eastAsia="da-DK"/>
              </w:rPr>
              <w:t xml:space="preserve">21267 </w:t>
            </w:r>
            <w:proofErr w:type="spellStart"/>
            <w:r w:rsidRPr="002B06BD">
              <w:rPr>
                <w:rFonts w:eastAsia="Times New Roman" w:cs="Times New Roman"/>
                <w:i/>
                <w:iCs/>
                <w:lang w:eastAsia="da-DK"/>
              </w:rPr>
              <w:t>Anhugning</w:t>
            </w:r>
            <w:proofErr w:type="spellEnd"/>
            <w:r w:rsidRPr="002B06BD">
              <w:rPr>
                <w:rFonts w:eastAsia="Times New Roman" w:cs="Times New Roman"/>
                <w:i/>
                <w:iCs/>
                <w:lang w:eastAsia="da-DK"/>
              </w:rPr>
              <w:t xml:space="preserve"> og komplekse løfteopgaver 1</w:t>
            </w:r>
            <w:r w:rsidRPr="002B06BD">
              <w:rPr>
                <w:rFonts w:eastAsia="Times New Roman" w:cs="Times New Roman"/>
                <w:lang w:eastAsia="da-DK"/>
              </w:rPr>
              <w:t xml:space="preserve"> </w:t>
            </w:r>
            <w:r>
              <w:rPr>
                <w:rFonts w:eastAsia="Times New Roman" w:cs="Times New Roman"/>
                <w:lang w:eastAsia="da-DK"/>
              </w:rPr>
              <w:t xml:space="preserve">rettes til </w:t>
            </w:r>
            <w:r w:rsidRPr="002B06BD">
              <w:rPr>
                <w:rFonts w:eastAsia="Times New Roman" w:cs="Times New Roman"/>
                <w:lang w:eastAsia="da-DK"/>
              </w:rPr>
              <w:t xml:space="preserve">24179 </w:t>
            </w:r>
            <w:proofErr w:type="spellStart"/>
            <w:r w:rsidRPr="002B06BD">
              <w:rPr>
                <w:rFonts w:eastAsia="Times New Roman" w:cs="Times New Roman"/>
                <w:lang w:eastAsia="da-DK"/>
              </w:rPr>
              <w:t>Anhugning</w:t>
            </w:r>
            <w:proofErr w:type="spellEnd"/>
            <w:r w:rsidRPr="002B06BD">
              <w:rPr>
                <w:rFonts w:eastAsia="Times New Roman" w:cs="Times New Roman"/>
                <w:lang w:eastAsia="da-DK"/>
              </w:rPr>
              <w:t xml:space="preserve"> og riggeropgaver ved kranløft 1</w:t>
            </w:r>
          </w:p>
          <w:p w14:paraId="7F82CB04" w14:textId="6701E17D" w:rsidR="002B06BD" w:rsidRDefault="002B06BD" w:rsidP="002B06BD">
            <w:pPr>
              <w:rPr>
                <w:rFonts w:eastAsia="Times New Roman" w:cs="Times New Roman"/>
                <w:lang w:eastAsia="da-DK"/>
              </w:rPr>
            </w:pPr>
            <w:r>
              <w:rPr>
                <w:rFonts w:eastAsia="Times New Roman" w:cs="Times New Roman"/>
                <w:lang w:eastAsia="da-DK"/>
              </w:rPr>
              <w:t>og</w:t>
            </w:r>
          </w:p>
          <w:p w14:paraId="2A67243E" w14:textId="12B099DE" w:rsidR="002B06BD" w:rsidRDefault="002B06BD" w:rsidP="00F43510">
            <w:pPr>
              <w:rPr>
                <w:rFonts w:eastAsia="Times New Roman" w:cs="Times New Roman"/>
                <w:lang w:eastAsia="da-DK"/>
              </w:rPr>
            </w:pPr>
            <w:r w:rsidRPr="002B06BD">
              <w:rPr>
                <w:rFonts w:eastAsia="Times New Roman" w:cs="Times New Roman"/>
                <w:lang w:eastAsia="da-DK"/>
              </w:rPr>
              <w:t xml:space="preserve">21268 </w:t>
            </w:r>
            <w:proofErr w:type="spellStart"/>
            <w:r w:rsidRPr="002B06BD">
              <w:rPr>
                <w:rFonts w:eastAsia="Times New Roman" w:cs="Times New Roman"/>
                <w:i/>
                <w:iCs/>
                <w:lang w:eastAsia="da-DK"/>
              </w:rPr>
              <w:t>Anhugning</w:t>
            </w:r>
            <w:proofErr w:type="spellEnd"/>
            <w:r w:rsidRPr="002B06BD">
              <w:rPr>
                <w:rFonts w:eastAsia="Times New Roman" w:cs="Times New Roman"/>
                <w:i/>
                <w:iCs/>
                <w:lang w:eastAsia="da-DK"/>
              </w:rPr>
              <w:t xml:space="preserve"> og komplekse løfteopgaver 2</w:t>
            </w:r>
            <w:r w:rsidRPr="002B06BD">
              <w:rPr>
                <w:rFonts w:eastAsia="Times New Roman" w:cs="Times New Roman"/>
                <w:lang w:eastAsia="da-DK"/>
              </w:rPr>
              <w:t xml:space="preserve"> </w:t>
            </w:r>
            <w:r>
              <w:rPr>
                <w:rFonts w:eastAsia="Times New Roman" w:cs="Times New Roman"/>
                <w:lang w:eastAsia="da-DK"/>
              </w:rPr>
              <w:t xml:space="preserve">rettes til </w:t>
            </w:r>
            <w:r w:rsidRPr="002B06BD">
              <w:rPr>
                <w:rFonts w:eastAsia="Times New Roman" w:cs="Times New Roman"/>
                <w:lang w:eastAsia="da-DK"/>
              </w:rPr>
              <w:t xml:space="preserve">24180 </w:t>
            </w:r>
            <w:proofErr w:type="spellStart"/>
            <w:r w:rsidRPr="002B06BD">
              <w:rPr>
                <w:rFonts w:eastAsia="Times New Roman" w:cs="Times New Roman"/>
                <w:lang w:eastAsia="da-DK"/>
              </w:rPr>
              <w:t>Anhugning</w:t>
            </w:r>
            <w:proofErr w:type="spellEnd"/>
            <w:r w:rsidRPr="002B06BD">
              <w:rPr>
                <w:rFonts w:eastAsia="Times New Roman" w:cs="Times New Roman"/>
                <w:lang w:eastAsia="da-DK"/>
              </w:rPr>
              <w:t xml:space="preserve"> og riggeropgaver ved kranløft 2  </w:t>
            </w:r>
          </w:p>
        </w:tc>
        <w:tc>
          <w:tcPr>
            <w:tcW w:w="1982" w:type="dxa"/>
          </w:tcPr>
          <w:p w14:paraId="51E635E4" w14:textId="5BB1913B" w:rsidR="002B06BD" w:rsidRDefault="002B06BD" w:rsidP="00F43510">
            <w:r>
              <w:t>12. august 2026</w:t>
            </w:r>
          </w:p>
        </w:tc>
        <w:tc>
          <w:tcPr>
            <w:tcW w:w="1136" w:type="dxa"/>
          </w:tcPr>
          <w:p w14:paraId="07AE3DBA" w14:textId="7231A245" w:rsidR="002B06BD" w:rsidRDefault="002B06BD" w:rsidP="00F43510">
            <w:r>
              <w:t xml:space="preserve">Ja </w:t>
            </w:r>
          </w:p>
        </w:tc>
      </w:tr>
      <w:tr w:rsidR="005C24C9" w14:paraId="61755647" w14:textId="77777777" w:rsidTr="007F4D4B">
        <w:trPr>
          <w:cantSplit/>
          <w:trHeight w:val="1465"/>
        </w:trPr>
        <w:tc>
          <w:tcPr>
            <w:tcW w:w="7372" w:type="dxa"/>
          </w:tcPr>
          <w:p w14:paraId="5B2CD3C5" w14:textId="1B637B82" w:rsidR="005C24C9" w:rsidRPr="005C24C9" w:rsidRDefault="005C24C9" w:rsidP="00F43510">
            <w:pPr>
              <w:rPr>
                <w:rFonts w:eastAsia="Times New Roman" w:cs="Times New Roman"/>
                <w:lang w:eastAsia="da-DK"/>
              </w:rPr>
            </w:pPr>
            <w:r>
              <w:rPr>
                <w:rFonts w:eastAsia="Times New Roman" w:cs="Times New Roman"/>
                <w:lang w:eastAsia="da-DK"/>
              </w:rPr>
              <w:lastRenderedPageBreak/>
              <w:t>Nedenstående AMU-koder nedlægges i løbet af 2026, og i overgangsperioden fremgår den nye kode</w:t>
            </w:r>
            <w:r w:rsidR="00C35833">
              <w:rPr>
                <w:rFonts w:eastAsia="Times New Roman" w:cs="Times New Roman"/>
                <w:lang w:eastAsia="da-DK"/>
              </w:rPr>
              <w:t xml:space="preserve"> sammen med den gældende kode på positivlisten</w:t>
            </w:r>
            <w:r>
              <w:rPr>
                <w:rFonts w:eastAsia="Times New Roman" w:cs="Times New Roman"/>
                <w:lang w:eastAsia="da-DK"/>
              </w:rPr>
              <w:t>:</w:t>
            </w:r>
            <w:r>
              <w:rPr>
                <w:rFonts w:eastAsia="Times New Roman" w:cs="Times New Roman"/>
                <w:lang w:eastAsia="da-DK"/>
              </w:rPr>
              <w:br/>
            </w:r>
            <w:r>
              <w:rPr>
                <w:rFonts w:eastAsia="Times New Roman" w:cs="Times New Roman"/>
                <w:lang w:eastAsia="da-DK"/>
              </w:rPr>
              <w:br/>
            </w:r>
            <w:r w:rsidRPr="005C24C9">
              <w:rPr>
                <w:rFonts w:eastAsia="Times New Roman" w:cs="Times New Roman"/>
                <w:lang w:eastAsia="da-DK"/>
              </w:rPr>
              <w:t xml:space="preserve">47215 rettes til </w:t>
            </w:r>
            <w:r w:rsidR="00CD5751">
              <w:rPr>
                <w:rFonts w:eastAsia="Times New Roman" w:cs="Times New Roman"/>
                <w:lang w:eastAsia="da-DK"/>
              </w:rPr>
              <w:t>23443</w:t>
            </w:r>
            <w:r w:rsidRPr="005C24C9">
              <w:rPr>
                <w:rFonts w:eastAsia="Times New Roman" w:cs="Times New Roman"/>
                <w:lang w:eastAsia="da-DK"/>
              </w:rPr>
              <w:t xml:space="preserve"> (gældende fra 30.09.2026)</w:t>
            </w:r>
          </w:p>
          <w:p w14:paraId="3FCA81C0" w14:textId="2796C98F" w:rsidR="005C24C9" w:rsidRPr="005C24C9" w:rsidRDefault="005C24C9" w:rsidP="00F43510">
            <w:pPr>
              <w:rPr>
                <w:rFonts w:eastAsia="Times New Roman" w:cs="Times New Roman"/>
                <w:lang w:eastAsia="da-DK"/>
              </w:rPr>
            </w:pPr>
            <w:r w:rsidRPr="005C24C9">
              <w:rPr>
                <w:rFonts w:eastAsia="Times New Roman" w:cs="Times New Roman"/>
                <w:lang w:eastAsia="da-DK"/>
              </w:rPr>
              <w:t>og</w:t>
            </w:r>
          </w:p>
          <w:p w14:paraId="7048AEAD" w14:textId="2BE565D7" w:rsidR="005C24C9" w:rsidRDefault="005C24C9" w:rsidP="00F43510">
            <w:pPr>
              <w:rPr>
                <w:rFonts w:eastAsia="Times New Roman" w:cs="Times New Roman"/>
                <w:lang w:eastAsia="da-DK"/>
              </w:rPr>
            </w:pPr>
            <w:r w:rsidRPr="005C24C9">
              <w:rPr>
                <w:rFonts w:eastAsia="Times New Roman" w:cs="Times New Roman"/>
                <w:lang w:eastAsia="da-DK"/>
              </w:rPr>
              <w:t xml:space="preserve">40750 rettes til </w:t>
            </w:r>
            <w:r w:rsidR="00CD5751">
              <w:rPr>
                <w:rFonts w:eastAsia="Times New Roman" w:cs="Times New Roman"/>
                <w:lang w:eastAsia="da-DK"/>
              </w:rPr>
              <w:t>23443</w:t>
            </w:r>
            <w:r w:rsidRPr="005C24C9">
              <w:rPr>
                <w:rFonts w:eastAsia="Times New Roman" w:cs="Times New Roman"/>
                <w:lang w:eastAsia="da-DK"/>
              </w:rPr>
              <w:t xml:space="preserve"> (gældende fra 31.12.2026)</w:t>
            </w:r>
          </w:p>
          <w:p w14:paraId="6BFE5976" w14:textId="78980EBA" w:rsidR="005C24C9" w:rsidRPr="005C24C9" w:rsidRDefault="00C35833" w:rsidP="00F43510">
            <w:pPr>
              <w:rPr>
                <w:rFonts w:eastAsia="Times New Roman" w:cs="Times New Roman"/>
                <w:b/>
                <w:bCs/>
                <w:lang w:eastAsia="da-DK"/>
              </w:rPr>
            </w:pPr>
            <w:r>
              <w:rPr>
                <w:rFonts w:eastAsia="Times New Roman" w:cs="Times New Roman"/>
                <w:lang w:eastAsia="da-DK"/>
              </w:rPr>
              <w:t xml:space="preserve">Herudover nedlægges kurset </w:t>
            </w:r>
            <w:r w:rsidRPr="00C35833">
              <w:rPr>
                <w:rFonts w:eastAsia="Times New Roman" w:cs="Times New Roman"/>
                <w:i/>
                <w:iCs/>
                <w:lang w:eastAsia="da-DK"/>
              </w:rPr>
              <w:t>Bearbejdning af data fra informationsindsamling</w:t>
            </w:r>
            <w:r w:rsidR="005C24C9">
              <w:rPr>
                <w:rFonts w:eastAsia="Times New Roman" w:cs="Times New Roman"/>
                <w:lang w:eastAsia="da-DK"/>
              </w:rPr>
              <w:t xml:space="preserve"> </w:t>
            </w:r>
            <w:r w:rsidRPr="00C35833">
              <w:rPr>
                <w:rFonts w:eastAsia="Times New Roman" w:cs="Times New Roman"/>
                <w:lang w:eastAsia="da-DK"/>
              </w:rPr>
              <w:t>(</w:t>
            </w:r>
            <w:r>
              <w:rPr>
                <w:rFonts w:eastAsia="Times New Roman" w:cs="Times New Roman"/>
                <w:lang w:eastAsia="da-DK"/>
              </w:rPr>
              <w:t xml:space="preserve">AMU-kode </w:t>
            </w:r>
            <w:r w:rsidRPr="00C35833">
              <w:rPr>
                <w:rFonts w:eastAsia="Times New Roman" w:cs="Times New Roman"/>
                <w:lang w:eastAsia="da-DK"/>
              </w:rPr>
              <w:t>40414)</w:t>
            </w:r>
            <w:r>
              <w:rPr>
                <w:rFonts w:eastAsia="Times New Roman" w:cs="Times New Roman"/>
                <w:lang w:eastAsia="da-DK"/>
              </w:rPr>
              <w:t xml:space="preserve"> den 31.12.2026, og den kommende erstatning </w:t>
            </w:r>
            <w:r w:rsidRPr="00C35833">
              <w:rPr>
                <w:rFonts w:eastAsia="Times New Roman" w:cs="Times New Roman"/>
                <w:lang w:eastAsia="da-DK"/>
              </w:rPr>
              <w:t>(</w:t>
            </w:r>
            <w:r w:rsidRPr="00C35833">
              <w:rPr>
                <w:rFonts w:eastAsia="Times New Roman" w:cs="Times New Roman"/>
                <w:i/>
                <w:iCs/>
                <w:lang w:eastAsia="da-DK"/>
              </w:rPr>
              <w:t>Brug af indsamlet data i praksis</w:t>
            </w:r>
            <w:r w:rsidRPr="00C35833">
              <w:rPr>
                <w:rFonts w:eastAsia="Times New Roman" w:cs="Times New Roman"/>
                <w:lang w:eastAsia="da-DK"/>
              </w:rPr>
              <w:t>, 23446)</w:t>
            </w:r>
            <w:r>
              <w:rPr>
                <w:rFonts w:eastAsia="Times New Roman" w:cs="Times New Roman"/>
                <w:lang w:eastAsia="da-DK"/>
              </w:rPr>
              <w:t xml:space="preserve"> vil fremgå sammen med det gældende kursus i overgangsperioden. </w:t>
            </w:r>
          </w:p>
        </w:tc>
        <w:tc>
          <w:tcPr>
            <w:tcW w:w="1982" w:type="dxa"/>
          </w:tcPr>
          <w:p w14:paraId="17BAFDA1" w14:textId="3FE4BCB8" w:rsidR="005C24C9" w:rsidRDefault="002D7DDB" w:rsidP="00F43510">
            <w:r>
              <w:t>17. august 2026</w:t>
            </w:r>
          </w:p>
        </w:tc>
        <w:tc>
          <w:tcPr>
            <w:tcW w:w="1136" w:type="dxa"/>
          </w:tcPr>
          <w:p w14:paraId="7BA0C368" w14:textId="336BE1D8" w:rsidR="005C24C9" w:rsidRDefault="002D7DDB" w:rsidP="00F43510">
            <w:r>
              <w:t>Ja</w:t>
            </w:r>
          </w:p>
        </w:tc>
      </w:tr>
      <w:tr w:rsidR="002D7DDB" w14:paraId="58F20476" w14:textId="77777777" w:rsidTr="007F4D4B">
        <w:trPr>
          <w:cantSplit/>
          <w:trHeight w:val="1465"/>
        </w:trPr>
        <w:tc>
          <w:tcPr>
            <w:tcW w:w="7372" w:type="dxa"/>
          </w:tcPr>
          <w:p w14:paraId="41AA94CC" w14:textId="57987CCD" w:rsidR="002D7DDB" w:rsidRDefault="002D7DDB" w:rsidP="00F43510">
            <w:pPr>
              <w:rPr>
                <w:rFonts w:eastAsia="Times New Roman" w:cs="Times New Roman"/>
                <w:lang w:eastAsia="da-DK"/>
              </w:rPr>
            </w:pPr>
            <w:r>
              <w:rPr>
                <w:rFonts w:eastAsia="Times New Roman" w:cs="Times New Roman"/>
                <w:lang w:eastAsia="da-DK"/>
              </w:rPr>
              <w:lastRenderedPageBreak/>
              <w:t xml:space="preserve">Varigheden for nedenstående kurser er tilrettet: </w:t>
            </w:r>
          </w:p>
          <w:tbl>
            <w:tblPr>
              <w:tblW w:w="852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  <w:tblDescription w:val="#AltTextNotRequired"/>
            </w:tblPr>
            <w:tblGrid>
              <w:gridCol w:w="1137"/>
              <w:gridCol w:w="1011"/>
              <w:gridCol w:w="6379"/>
            </w:tblGrid>
            <w:tr w:rsidR="002D7DDB" w:rsidRPr="0061614A" w14:paraId="3D9E1297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A53BF00" w14:textId="77777777" w:rsidR="002D7DDB" w:rsidRPr="00F73976" w:rsidRDefault="002D7DDB" w:rsidP="002D7DDB">
                  <w:pPr>
                    <w:spacing w:after="0" w:line="240" w:lineRule="auto"/>
                    <w:rPr>
                      <w:b/>
                      <w:sz w:val="16"/>
                    </w:rPr>
                  </w:pPr>
                  <w:r w:rsidRPr="00F73976">
                    <w:rPr>
                      <w:b/>
                      <w:sz w:val="16"/>
                    </w:rPr>
                    <w:t>Varighed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9D3217D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/>
                      <w:color w:val="000000"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rFonts w:eastAsia="Times New Roman" w:cs="Times New Roman"/>
                      <w:b/>
                      <w:color w:val="000000"/>
                      <w:sz w:val="18"/>
                      <w:szCs w:val="18"/>
                      <w:lang w:eastAsia="da-DK"/>
                    </w:rPr>
                    <w:t>AMU-kode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63B8A4FB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/>
                      <w:color w:val="000000"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rFonts w:eastAsia="Times New Roman" w:cs="Times New Roman"/>
                      <w:b/>
                      <w:color w:val="000000"/>
                      <w:sz w:val="18"/>
                      <w:szCs w:val="18"/>
                      <w:lang w:eastAsia="da-DK"/>
                    </w:rPr>
                    <w:t>Titel på kursus</w:t>
                  </w:r>
                </w:p>
              </w:tc>
            </w:tr>
            <w:tr w:rsidR="002D7DDB" w:rsidRPr="0061614A" w14:paraId="1605709C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3C09C9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26 → 3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E50698B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20801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DEDC759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Affaldshåndtering, ejendomsservice - modul 1</w:t>
                  </w:r>
                </w:p>
              </w:tc>
            </w:tr>
            <w:tr w:rsidR="002D7DDB" w:rsidRPr="0061614A" w14:paraId="4445F297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9BDCAE4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26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11D6BD7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20802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0BED6DE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Affaldshåndtering, ejendomsservice - modul 2</w:t>
                  </w:r>
                </w:p>
              </w:tc>
            </w:tr>
            <w:tr w:rsidR="002D7DDB" w:rsidRPr="0061614A" w14:paraId="228BC99B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A7872EE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6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9DDF9C5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21979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3C39DDC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Vinduespudsning</w:t>
                  </w:r>
                </w:p>
              </w:tc>
            </w:tr>
            <w:tr w:rsidR="002D7DDB" w:rsidRPr="0061614A" w14:paraId="2D85B566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7C1FA20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6 → 1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7A58E05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21992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5461AFA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Vinduespudsning</w:t>
                  </w:r>
                </w:p>
              </w:tc>
            </w:tr>
            <w:tr w:rsidR="002D7DDB" w:rsidRPr="0061614A" w14:paraId="0845515D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D8CD5F4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6 → 1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EF8F1EC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22036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659D03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Vinduespudsning</w:t>
                  </w:r>
                </w:p>
              </w:tc>
            </w:tr>
            <w:tr w:rsidR="002D7DDB" w:rsidRPr="0061614A" w14:paraId="36EEE67F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64F0505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6 → 1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0807F6A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22037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CA4BCE1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Vinduespudsning</w:t>
                  </w:r>
                </w:p>
              </w:tc>
            </w:tr>
            <w:tr w:rsidR="002D7DDB" w:rsidRPr="0061614A" w14:paraId="7E5DCC75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60D6484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14 → 3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AD5CF47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22503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77DC0E5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Ejendomsdrift - modul 1, forebyggelse af skader mv</w:t>
                  </w:r>
                </w:p>
              </w:tc>
            </w:tr>
            <w:tr w:rsidR="002D7DDB" w:rsidRPr="0061614A" w14:paraId="05C9DD56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F799857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14 → 3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6D63AEB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22504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39EFFD9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Ejedomsdrift - modul, budgettering</w:t>
                  </w:r>
                </w:p>
              </w:tc>
            </w:tr>
            <w:tr w:rsidR="002D7DDB" w:rsidRPr="0061614A" w14:paraId="3DB3DA28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C3CD3E1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14 → 3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4993BF3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22505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59DB19D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Ejendomsdrift - modul 3, byggesagsforløb</w:t>
                  </w:r>
                </w:p>
              </w:tc>
            </w:tr>
            <w:tr w:rsidR="002D7DDB" w:rsidRPr="0061614A" w14:paraId="4AE4360E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7C50FC4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27,5 → 9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FAA6E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22577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3E09C98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 xml:space="preserve">Rengøringshygiejne </w:t>
                  </w:r>
                </w:p>
              </w:tc>
            </w:tr>
            <w:tr w:rsidR="002D7DDB" w:rsidRPr="0061614A" w14:paraId="3E35FAAA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FFA91D3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18 → 3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AB92438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44853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BAF46A4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Kommunikation og konflikthåndtering - service</w:t>
                  </w:r>
                </w:p>
              </w:tc>
            </w:tr>
            <w:tr w:rsidR="002D7DDB" w:rsidRPr="0061614A" w14:paraId="0C734EEE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7DE139D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26 → 5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DA34F4A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44997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D25C13E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proofErr w:type="spellStart"/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Inderegulering</w:t>
                  </w:r>
                  <w:proofErr w:type="spellEnd"/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 xml:space="preserve"> af ventilations- og klimaanlæg</w:t>
                  </w:r>
                </w:p>
              </w:tc>
            </w:tr>
            <w:tr w:rsidR="002D7DDB" w:rsidRPr="0061614A" w14:paraId="6B915C69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EA7A70D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30 → 10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0C0661B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45571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019DF1E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Fagunderstøttende dansk som andetsprog for F/I</w:t>
                  </w:r>
                </w:p>
              </w:tc>
            </w:tr>
            <w:tr w:rsidR="002D7DDB" w:rsidRPr="0061614A" w14:paraId="25F73B36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293122B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18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F2CD65D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47293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6285FFD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 xml:space="preserve">E-mail til jobbrug </w:t>
                  </w:r>
                </w:p>
              </w:tc>
            </w:tr>
            <w:tr w:rsidR="002D7DDB" w:rsidRPr="0061614A" w14:paraId="57EAC29F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8A75957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14 → 5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71B2676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48575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79F5E2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Ejendommens installationer, ejendomsservice</w:t>
                  </w:r>
                </w:p>
              </w:tc>
            </w:tr>
            <w:tr w:rsidR="002D7DDB" w:rsidRPr="0061614A" w14:paraId="231E0650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4393529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26 → 6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1B95937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48579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EA0350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Drift af varmeanlæg, ejendomsservice</w:t>
                  </w:r>
                </w:p>
              </w:tc>
            </w:tr>
            <w:tr w:rsidR="002D7DDB" w:rsidRPr="0061614A" w14:paraId="3372645F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1E4F637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26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7C67CF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48580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4B3DEAC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Miljø- og energioptimering 1, ejendomsservice</w:t>
                  </w:r>
                </w:p>
              </w:tc>
            </w:tr>
            <w:tr w:rsidR="002D7DDB" w:rsidRPr="0061614A" w14:paraId="38BC7881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6815BF7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26 → 3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BB1E932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48581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34C1488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Miljø- og energioptimering 2, ejendomsservice</w:t>
                  </w:r>
                </w:p>
              </w:tc>
            </w:tr>
            <w:tr w:rsidR="002D7DDB" w:rsidRPr="0061614A" w14:paraId="643ED312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167B133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26 → 5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205BE2D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48582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15DBD94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Indeklima og ventilationsanlæg, ejendomsservice</w:t>
                  </w:r>
                </w:p>
              </w:tc>
            </w:tr>
            <w:tr w:rsidR="002D7DDB" w:rsidRPr="0061614A" w14:paraId="0273D7FC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934407D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6 → 1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49AEB47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49285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640E3E7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Vinduespudsning</w:t>
                  </w:r>
                </w:p>
              </w:tc>
            </w:tr>
            <w:tr w:rsidR="002D7DDB" w:rsidRPr="0061614A" w14:paraId="53BD0134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1318177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18 → 10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3407E6F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49326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C3F4EC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Daglig erhvervsrengøring</w:t>
                  </w:r>
                </w:p>
              </w:tc>
            </w:tr>
            <w:tr w:rsidR="002D7DDB" w:rsidRPr="0061614A" w14:paraId="34C39693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E3FFA2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30 → 20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9D2B83B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49347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3F262C2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Daglig erhvervsrengøring for F/I</w:t>
                  </w:r>
                </w:p>
              </w:tc>
            </w:tr>
            <w:tr w:rsidR="002D7DDB" w:rsidRPr="0061614A" w14:paraId="07F61CE7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E746709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1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2A191BE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49349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B611F2E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Grundlæggende rengøringshygiejne</w:t>
                  </w:r>
                </w:p>
              </w:tc>
            </w:tr>
            <w:tr w:rsidR="002D7DDB" w:rsidRPr="0061614A" w14:paraId="3E3E5F7F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7BF80B2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18 → 1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8B8D7AC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49349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636C55D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Grundlæggende rengøringshygiejne</w:t>
                  </w:r>
                </w:p>
              </w:tc>
            </w:tr>
            <w:tr w:rsidR="002D7DDB" w:rsidRPr="0061614A" w14:paraId="5A8F1A1F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E25563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3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AF2B764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49350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C725E0E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Materialekendskab og rengøringskemi</w:t>
                  </w:r>
                </w:p>
              </w:tc>
            </w:tr>
            <w:tr w:rsidR="002D7DDB" w:rsidRPr="0061614A" w14:paraId="585C7917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EEA0BB3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4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3CFB635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49352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28DE379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Rengøringsudstyr og -metoder</w:t>
                  </w:r>
                </w:p>
              </w:tc>
            </w:tr>
            <w:tr w:rsidR="002D7DDB" w:rsidRPr="0061614A" w14:paraId="0247A61D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E9E42EA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87A09DC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49353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CD92AB2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Hygiejne på skoler og institutioner</w:t>
                  </w:r>
                </w:p>
              </w:tc>
            </w:tr>
            <w:tr w:rsidR="002D7DDB" w:rsidRPr="0061614A" w14:paraId="684B38F1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1BC69E6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4375B5A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49354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AB8380D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Hospitalshygiejne</w:t>
                  </w:r>
                </w:p>
              </w:tc>
            </w:tr>
            <w:tr w:rsidR="002D7DDB" w:rsidRPr="0061614A" w14:paraId="6647ECA0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8D456CF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5131432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sz w:val="18"/>
                      <w:szCs w:val="18"/>
                      <w:lang w:eastAsia="da-DK"/>
                    </w:rPr>
                    <w:t>49355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7FAA99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Personlig planlægning af rengøringsarbejdet</w:t>
                  </w:r>
                </w:p>
              </w:tc>
            </w:tr>
            <w:tr w:rsidR="002D7DDB" w:rsidRPr="0061614A" w14:paraId="783C7C03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04DA4F1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4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DBDA43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49360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F50C258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 xml:space="preserve">Måling og vurdering af rengøringskvalitet </w:t>
                  </w:r>
                </w:p>
              </w:tc>
            </w:tr>
            <w:tr w:rsidR="002D7DDB" w:rsidRPr="0061614A" w14:paraId="1759891B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36E7B52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4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07DD8ED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49366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6F7B14B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Arbejdsmiljø og førstehjælp ved rengøringsarbejdet</w:t>
                  </w:r>
                </w:p>
              </w:tc>
            </w:tr>
            <w:tr w:rsidR="002D7DDB" w:rsidRPr="0061614A" w14:paraId="0EE80660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0ED7D64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1F04218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49367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924414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Ergonomi ved rengøringsarbejdet</w:t>
                  </w:r>
                </w:p>
              </w:tc>
            </w:tr>
            <w:tr w:rsidR="002D7DDB" w:rsidRPr="0061614A" w14:paraId="75222948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6494758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42FD31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49368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8F8355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Service i rengøringsarbejdet</w:t>
                  </w:r>
                </w:p>
              </w:tc>
            </w:tr>
            <w:tr w:rsidR="002D7DDB" w:rsidRPr="0061614A" w14:paraId="6F77C4AC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A96AC96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18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167D307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49368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71799E5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Service i rengøringsarbejdet</w:t>
                  </w:r>
                </w:p>
              </w:tc>
            </w:tr>
            <w:tr w:rsidR="002D7DDB" w:rsidRPr="0061614A" w14:paraId="2F4F761C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0C0FC8F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1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6A5E06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49789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49DA855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Grundlæggende rengøringshygiejne, del 2</w:t>
                  </w:r>
                </w:p>
              </w:tc>
            </w:tr>
          </w:tbl>
          <w:p w14:paraId="7678AA0B" w14:textId="77777777" w:rsidR="002D7DDB" w:rsidRDefault="002D7DDB" w:rsidP="00F43510">
            <w:pPr>
              <w:rPr>
                <w:rFonts w:eastAsia="Times New Roman" w:cs="Times New Roman"/>
                <w:lang w:eastAsia="da-DK"/>
              </w:rPr>
            </w:pPr>
          </w:p>
        </w:tc>
        <w:tc>
          <w:tcPr>
            <w:tcW w:w="1982" w:type="dxa"/>
          </w:tcPr>
          <w:p w14:paraId="0E204C54" w14:textId="36A94D90" w:rsidR="002D7DDB" w:rsidRDefault="002D7DDB" w:rsidP="00F43510">
            <w:r>
              <w:t>30. september</w:t>
            </w:r>
          </w:p>
        </w:tc>
        <w:tc>
          <w:tcPr>
            <w:tcW w:w="1136" w:type="dxa"/>
          </w:tcPr>
          <w:p w14:paraId="081CEE63" w14:textId="582AC481" w:rsidR="002D7DDB" w:rsidRDefault="002D7DDB" w:rsidP="00F43510">
            <w:r>
              <w:t xml:space="preserve">Ja </w:t>
            </w:r>
          </w:p>
        </w:tc>
      </w:tr>
      <w:tr w:rsidR="00CD5751" w14:paraId="653B70E4" w14:textId="77777777" w:rsidTr="007F4D4B">
        <w:trPr>
          <w:cantSplit/>
          <w:trHeight w:val="1465"/>
        </w:trPr>
        <w:tc>
          <w:tcPr>
            <w:tcW w:w="7372" w:type="dxa"/>
          </w:tcPr>
          <w:p w14:paraId="68BA4C83" w14:textId="44A7D294" w:rsidR="00CD5751" w:rsidRDefault="00CD5751" w:rsidP="00CD5751">
            <w:r>
              <w:lastRenderedPageBreak/>
              <w:t>Følgende rettes til:</w:t>
            </w:r>
          </w:p>
          <w:p w14:paraId="6447891E" w14:textId="4359E834" w:rsidR="00CD5751" w:rsidRDefault="00CD5751" w:rsidP="00CD5751">
            <w:pPr>
              <w:rPr>
                <w:b/>
                <w:bCs/>
              </w:rPr>
            </w:pPr>
            <w:r w:rsidRPr="00EE4CEE">
              <w:rPr>
                <w:b/>
                <w:bCs/>
              </w:rPr>
              <w:t xml:space="preserve">47215 </w:t>
            </w:r>
            <w:r w:rsidR="000638B6" w:rsidRPr="000638B6">
              <w:rPr>
                <w:b/>
                <w:bCs/>
              </w:rPr>
              <w:t xml:space="preserve">Opstillinger af layout i tekst </w:t>
            </w:r>
            <w:r w:rsidRPr="00EE4CEE">
              <w:t>nedlægges 30</w:t>
            </w:r>
            <w:r>
              <w:t xml:space="preserve">.09.2026 og erstattes af </w:t>
            </w:r>
            <w:r w:rsidRPr="00EE4CEE">
              <w:rPr>
                <w:b/>
                <w:bCs/>
              </w:rPr>
              <w:t>23444 Opstillinger og layout i tekst</w:t>
            </w:r>
            <w:r>
              <w:rPr>
                <w:b/>
                <w:bCs/>
              </w:rPr>
              <w:t>.</w:t>
            </w:r>
          </w:p>
          <w:p w14:paraId="7C2B08DE" w14:textId="6361B760" w:rsidR="00CD5751" w:rsidRDefault="00CD5751" w:rsidP="00CD5751">
            <w:r>
              <w:t>AMU-kode</w:t>
            </w:r>
            <w:r w:rsidRPr="00CD5751">
              <w:rPr>
                <w:b/>
                <w:bCs/>
              </w:rPr>
              <w:t xml:space="preserve"> </w:t>
            </w:r>
            <w:r w:rsidRPr="00CD5751">
              <w:t>40750</w:t>
            </w:r>
            <w:r w:rsidRPr="00CD5751">
              <w:rPr>
                <w:b/>
                <w:bCs/>
              </w:rPr>
              <w:t xml:space="preserve"> </w:t>
            </w:r>
            <w:r w:rsidRPr="00CD5751">
              <w:t>rettes til</w:t>
            </w:r>
            <w:r>
              <w:t xml:space="preserve"> </w:t>
            </w:r>
            <w:r w:rsidRPr="00CD5751">
              <w:t>23443.</w:t>
            </w:r>
          </w:p>
          <w:p w14:paraId="5ED78790" w14:textId="7CEC5786" w:rsidR="007325DC" w:rsidRDefault="007325DC" w:rsidP="00CD5751">
            <w:pPr>
              <w:rPr>
                <w:rFonts w:eastAsia="Times New Roman" w:cs="Times New Roman"/>
                <w:lang w:eastAsia="da-DK"/>
              </w:rPr>
            </w:pPr>
            <w:r>
              <w:rPr>
                <w:rFonts w:eastAsia="Times New Roman" w:cs="Times New Roman"/>
                <w:lang w:eastAsia="da-DK"/>
              </w:rPr>
              <w:t xml:space="preserve">Kurset </w:t>
            </w:r>
            <w:r w:rsidRPr="007325DC">
              <w:rPr>
                <w:rFonts w:eastAsia="Times New Roman" w:cs="Times New Roman"/>
                <w:b/>
                <w:bCs/>
                <w:lang w:eastAsia="da-DK"/>
              </w:rPr>
              <w:t>40414 Bearbejdning af data fra informationsindsamling</w:t>
            </w:r>
            <w:r>
              <w:rPr>
                <w:rFonts w:eastAsia="Times New Roman" w:cs="Times New Roman"/>
                <w:lang w:eastAsia="da-DK"/>
              </w:rPr>
              <w:t xml:space="preserve"> nedlægges først den 31.12.2026 og rettes derfor tilbage til det gældende kursus </w:t>
            </w:r>
            <w:r w:rsidRPr="007325DC">
              <w:rPr>
                <w:rFonts w:eastAsia="Times New Roman" w:cs="Times New Roman"/>
                <w:b/>
                <w:bCs/>
                <w:lang w:eastAsia="da-DK"/>
              </w:rPr>
              <w:t>23446 Brug af indsamlet data i praksis</w:t>
            </w:r>
            <w:r>
              <w:rPr>
                <w:rFonts w:eastAsia="Times New Roman" w:cs="Times New Roman"/>
                <w:lang w:eastAsia="da-DK"/>
              </w:rPr>
              <w:t xml:space="preserve">, som alene vil fremgå indtil udløb ultimo december. </w:t>
            </w:r>
          </w:p>
          <w:p w14:paraId="5FD5ECEF" w14:textId="6136A012" w:rsidR="007325DC" w:rsidRDefault="007325DC" w:rsidP="00CD5751">
            <w:r>
              <w:t xml:space="preserve">AMU-kode </w:t>
            </w:r>
            <w:r w:rsidRPr="007325DC">
              <w:t xml:space="preserve">44373 </w:t>
            </w:r>
            <w:r>
              <w:t xml:space="preserve">udløber 30.09.2026 og erstattes af </w:t>
            </w:r>
            <w:r w:rsidRPr="007325DC">
              <w:t>23524</w:t>
            </w:r>
            <w:r>
              <w:t>.</w:t>
            </w:r>
          </w:p>
          <w:p w14:paraId="4111F04E" w14:textId="6A42A674" w:rsidR="00CD5751" w:rsidRPr="000F12C1" w:rsidRDefault="007325DC" w:rsidP="00F43510">
            <w:r>
              <w:t xml:space="preserve">AMU-kode </w:t>
            </w:r>
            <w:r w:rsidRPr="007325DC">
              <w:t>47217</w:t>
            </w:r>
            <w:r>
              <w:t xml:space="preserve"> udløber 30.09.2026 og erstattes af </w:t>
            </w:r>
            <w:r w:rsidRPr="007325DC">
              <w:t>23445</w:t>
            </w:r>
            <w:r>
              <w:t>.</w:t>
            </w:r>
          </w:p>
        </w:tc>
        <w:tc>
          <w:tcPr>
            <w:tcW w:w="1982" w:type="dxa"/>
          </w:tcPr>
          <w:p w14:paraId="683CB647" w14:textId="5359DC54" w:rsidR="00CD5751" w:rsidRDefault="00CD5751" w:rsidP="00F43510">
            <w:r>
              <w:t>30. september</w:t>
            </w:r>
          </w:p>
        </w:tc>
        <w:tc>
          <w:tcPr>
            <w:tcW w:w="1136" w:type="dxa"/>
          </w:tcPr>
          <w:p w14:paraId="7C29A8BE" w14:textId="2A223C01" w:rsidR="00CD5751" w:rsidRDefault="00CD5751" w:rsidP="00F43510">
            <w:r>
              <w:t>Ja</w:t>
            </w:r>
          </w:p>
        </w:tc>
      </w:tr>
    </w:tbl>
    <w:p w14:paraId="7C924E07" w14:textId="77777777" w:rsidR="00E14F81" w:rsidRPr="00CE4FDD" w:rsidRDefault="00E14F81" w:rsidP="00CE3205"/>
    <w:sectPr w:rsidR="00E14F81" w:rsidRPr="00CE4FDD" w:rsidSect="00766754">
      <w:footerReference w:type="default" r:id="rId9"/>
      <w:headerReference w:type="first" r:id="rId10"/>
      <w:pgSz w:w="11906" w:h="16838" w:code="9"/>
      <w:pgMar w:top="2268" w:right="3119" w:bottom="1247" w:left="1418" w:header="561" w:footer="5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FA440" w14:textId="77777777" w:rsidR="00AF2666" w:rsidRDefault="00AF2666" w:rsidP="009E4B94">
      <w:pPr>
        <w:spacing w:line="240" w:lineRule="auto"/>
      </w:pPr>
      <w:r>
        <w:separator/>
      </w:r>
    </w:p>
  </w:endnote>
  <w:endnote w:type="continuationSeparator" w:id="0">
    <w:p w14:paraId="4DBF919D" w14:textId="77777777" w:rsidR="00AF2666" w:rsidRDefault="00AF2666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090ED" w14:textId="77777777" w:rsidR="008D7FCA" w:rsidRPr="008D7FCA" w:rsidRDefault="008D7FCA" w:rsidP="008D7FCA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B3465B" wp14:editId="4F9ED9AA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927225" cy="542925"/>
              <wp:effectExtent l="0" t="0" r="0" b="0"/>
              <wp:wrapNone/>
              <wp:docPr id="5" name="Sidenumm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7225" cy="542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CD7374" w14:textId="77777777" w:rsidR="008D7FCA" w:rsidRPr="00094ABD" w:rsidRDefault="008D7FCA" w:rsidP="008D7FCA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PAGE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FC6035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1548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B3465B" id="_x0000_t202" coordsize="21600,21600" o:spt="202" path="m,l,21600r21600,l21600,xe">
              <v:stroke joinstyle="miter"/>
              <v:path gradientshapeok="t" o:connecttype="rect"/>
            </v:shapetype>
            <v:shape id="Sidenummer" o:spid="_x0000_s1026" type="#_x0000_t202" style="position:absolute;margin-left:100.55pt;margin-top:0;width:151.75pt;height:42.75pt;z-index:251662336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" filled="f" stroked="f" strokeweight=".5pt">
              <v:textbox style="mso-fit-shape-to-text:t" inset="0,0,43mm,10mm">
                <w:txbxContent>
                  <w:p w14:paraId="78CD7374" w14:textId="77777777" w:rsidR="008D7FCA" w:rsidRPr="00094ABD" w:rsidRDefault="008D7FCA" w:rsidP="008D7FCA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PAGE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FC6035"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CF7EF" w14:textId="77777777" w:rsidR="00AF2666" w:rsidRDefault="00AF2666" w:rsidP="009E4B94">
      <w:pPr>
        <w:spacing w:line="240" w:lineRule="auto"/>
      </w:pPr>
      <w:r>
        <w:separator/>
      </w:r>
    </w:p>
  </w:footnote>
  <w:footnote w:type="continuationSeparator" w:id="0">
    <w:p w14:paraId="24C228FA" w14:textId="77777777" w:rsidR="00AF2666" w:rsidRDefault="00AF2666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95504" w14:textId="265B5178" w:rsidR="002272EC" w:rsidRDefault="00CE4FDD" w:rsidP="002272EC">
    <w:pPr>
      <w:pStyle w:val="Sidehoved"/>
    </w:pPr>
    <w:r>
      <w:rPr>
        <w:noProof/>
      </w:rPr>
      <w:drawing>
        <wp:anchor distT="0" distB="0" distL="114300" distR="114300" simplePos="0" relativeHeight="251663360" behindDoc="0" locked="1" layoutInCell="1" allowOverlap="1" wp14:anchorId="1851365F" wp14:editId="3B039D0B">
          <wp:simplePos x="0" y="0"/>
          <wp:positionH relativeFrom="page">
            <wp:posOffset>899795</wp:posOffset>
          </wp:positionH>
          <wp:positionV relativeFrom="page">
            <wp:posOffset>359410</wp:posOffset>
          </wp:positionV>
          <wp:extent cx="2449140" cy="792000"/>
          <wp:effectExtent l="0" t="0" r="8890" b="8255"/>
          <wp:wrapNone/>
          <wp:docPr id="4" name="FrontpageLogo_Hide_bmkArt" descr="Logo for Styrelsen for &#10;Arbejdsmarked&#10;og Rekruttering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rontpageLogo_Hide_bmkArt" descr="Logo for Styrelsen for &#10;Arbejdsmarked&#10;og Rekruttering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4914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1F569E" w14:textId="77777777" w:rsidR="004A6C4B" w:rsidRDefault="00AF2A46" w:rsidP="00BE1923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1128F9" wp14:editId="595DA69B">
              <wp:simplePos x="0" y="0"/>
              <wp:positionH relativeFrom="page">
                <wp:posOffset>5929630</wp:posOffset>
              </wp:positionH>
              <wp:positionV relativeFrom="page">
                <wp:posOffset>1440180</wp:posOffset>
              </wp:positionV>
              <wp:extent cx="1440000" cy="2282400"/>
              <wp:effectExtent l="0" t="0" r="8255" b="3810"/>
              <wp:wrapNone/>
              <wp:docPr id="2" name="K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0000" cy="228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el-Gitter"/>
                            <w:tblW w:w="0" w:type="auto"/>
                            <w:tbl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  <w:insideH w:val="single" w:sz="4" w:space="0" w:color="FFFFFF"/>
                              <w:insideV w:val="single" w:sz="4" w:space="0" w:color="FFFFFF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620" w:firstRow="1" w:lastRow="0" w:firstColumn="0" w:lastColumn="0" w:noHBand="1" w:noVBand="1"/>
                            <w:tblDescription w:val="Kolofon."/>
                          </w:tblPr>
                          <w:tblGrid>
                            <w:gridCol w:w="2255"/>
                          </w:tblGrid>
                          <w:tr w:rsidR="00AF2A46" w14:paraId="37050935" w14:textId="77777777" w:rsidTr="00AB6EE5">
                            <w:trPr>
                              <w:trHeight w:val="3543"/>
                              <w:tblHeader/>
                            </w:trPr>
                            <w:tc>
                              <w:tcPr>
                                <w:tcW w:w="2255" w:type="dxa"/>
                              </w:tcPr>
                              <w:p w14:paraId="2940D3AB" w14:textId="2D21630D" w:rsidR="00A5012D" w:rsidRDefault="00E1043B" w:rsidP="00AB59C6">
                                <w:pPr>
                                  <w:pStyle w:val="Template-Adresse"/>
                                  <w:spacing w:after="240"/>
                                </w:pPr>
                                <w:bookmarkStart w:id="2" w:name="FLD_DocumentDate"/>
                                <w:r>
                                  <w:t>30. september</w:t>
                                </w:r>
                                <w:r w:rsidR="00CE4FDD">
                                  <w:t xml:space="preserve"> 2026</w:t>
                                </w:r>
                                <w:bookmarkEnd w:id="2"/>
                              </w:p>
                            </w:tc>
                          </w:tr>
                        </w:tbl>
                        <w:p w14:paraId="573F1809" w14:textId="77777777" w:rsidR="00AF2A46" w:rsidRDefault="00AF2A46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1128F9" id="_x0000_t202" coordsize="21600,21600" o:spt="202" path="m,l,21600r21600,l21600,xe">
              <v:stroke joinstyle="miter"/>
              <v:path gradientshapeok="t" o:connecttype="rect"/>
            </v:shapetype>
            <v:shape id="Kolofon" o:spid="_x0000_s1027" type="#_x0000_t202" style="position:absolute;margin-left:466.9pt;margin-top:113.4pt;width:113.4pt;height:179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" filled="f" stroked="f" strokeweight=".5pt">
              <v:textbox inset="0,0,0,0">
                <w:txbxContent>
                  <w:tbl>
                    <w:tblPr>
                      <w:tblStyle w:val="Tabel-Gitter"/>
                      <w:tblW w:w="0" w:type="auto"/>
                      <w:tblBorders>
                        <w:top w:val="single" w:sz="4" w:space="0" w:color="FFFFFF"/>
                        <w:left w:val="single" w:sz="4" w:space="0" w:color="FFFFFF"/>
                        <w:bottom w:val="single" w:sz="4" w:space="0" w:color="FFFFFF"/>
                        <w:right w:val="single" w:sz="4" w:space="0" w:color="FFFFFF"/>
                        <w:insideH w:val="single" w:sz="4" w:space="0" w:color="FFFFFF"/>
                        <w:insideV w:val="single" w:sz="4" w:space="0" w:color="FFFFFF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620" w:firstRow="1" w:lastRow="0" w:firstColumn="0" w:lastColumn="0" w:noHBand="1" w:noVBand="1"/>
                      <w:tblDescription w:val="Kolofon."/>
                    </w:tblPr>
                    <w:tblGrid>
                      <w:gridCol w:w="2255"/>
                    </w:tblGrid>
                    <w:tr w:rsidR="00AF2A46" w14:paraId="37050935" w14:textId="77777777" w:rsidTr="00AB6EE5">
                      <w:trPr>
                        <w:trHeight w:val="3543"/>
                        <w:tblHeader/>
                      </w:trPr>
                      <w:tc>
                        <w:tcPr>
                          <w:tcW w:w="2255" w:type="dxa"/>
                        </w:tcPr>
                        <w:p w14:paraId="2940D3AB" w14:textId="2D21630D" w:rsidR="00A5012D" w:rsidRDefault="00E1043B" w:rsidP="00AB59C6">
                          <w:pPr>
                            <w:pStyle w:val="Template-Adresse"/>
                            <w:spacing w:after="240"/>
                          </w:pPr>
                          <w:bookmarkStart w:id="3" w:name="FLD_DocumentDate"/>
                          <w:r>
                            <w:t>30. september</w:t>
                          </w:r>
                          <w:r w:rsidR="00CE4FDD">
                            <w:t xml:space="preserve"> 2026</w:t>
                          </w:r>
                          <w:bookmarkEnd w:id="3"/>
                        </w:p>
                      </w:tc>
                    </w:tr>
                  </w:tbl>
                  <w:p w14:paraId="573F1809" w14:textId="77777777" w:rsidR="00AF2A46" w:rsidRDefault="00AF2A46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98851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94C624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3F244D6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E42170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10AE90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BEA26E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324983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D07466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C766FAD"/>
    <w:multiLevelType w:val="hybridMultilevel"/>
    <w:tmpl w:val="870E8BCC"/>
    <w:lvl w:ilvl="0" w:tplc="6E1A5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C504C"/>
    <w:multiLevelType w:val="hybridMultilevel"/>
    <w:tmpl w:val="D64A962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20588C"/>
    <w:multiLevelType w:val="multilevel"/>
    <w:tmpl w:val="06842FCE"/>
    <w:lvl w:ilvl="0">
      <w:start w:val="1"/>
      <w:numFmt w:val="decimal"/>
      <w:pStyle w:val="Opstilling-talellerbogst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43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1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139"/>
        </w:tabs>
        <w:ind w:left="566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674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87"/>
        </w:tabs>
        <w:ind w:left="782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900" w:hanging="284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17209A40"/>
    <w:lvl w:ilvl="0">
      <w:start w:val="1"/>
      <w:numFmt w:val="bullet"/>
      <w:pStyle w:val="Opstilling-punkttegn"/>
      <w:lvlText w:val=""/>
      <w:lvlJc w:val="left"/>
      <w:pPr>
        <w:tabs>
          <w:tab w:val="num" w:pos="340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17"/>
        </w:tabs>
        <w:ind w:left="1361" w:hanging="284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494"/>
        </w:tabs>
        <w:ind w:left="2438" w:hanging="284"/>
      </w:pPr>
      <w:rPr>
        <w:rFonts w:ascii="Wingdings" w:hAnsi="Wingdings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3571"/>
        </w:tabs>
        <w:ind w:left="351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48"/>
        </w:tabs>
        <w:ind w:left="4592" w:hanging="284"/>
      </w:pPr>
      <w:rPr>
        <w:rFonts w:ascii="Courier New" w:hAnsi="Courier New" w:hint="default"/>
        <w:color w:val="auto"/>
      </w:rPr>
    </w:lvl>
    <w:lvl w:ilvl="5">
      <w:start w:val="1"/>
      <w:numFmt w:val="bullet"/>
      <w:lvlText w:val=""/>
      <w:lvlJc w:val="left"/>
      <w:pPr>
        <w:tabs>
          <w:tab w:val="num" w:pos="5725"/>
        </w:tabs>
        <w:ind w:left="5669" w:hanging="284"/>
      </w:pPr>
      <w:rPr>
        <w:rFonts w:ascii="Wingdings" w:hAnsi="Wingdings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6802"/>
        </w:tabs>
        <w:ind w:left="6746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o"/>
      <w:lvlJc w:val="left"/>
      <w:pPr>
        <w:tabs>
          <w:tab w:val="num" w:pos="7879"/>
        </w:tabs>
        <w:ind w:left="7823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956"/>
        </w:tabs>
        <w:ind w:left="8900" w:hanging="284"/>
      </w:pPr>
      <w:rPr>
        <w:rFonts w:ascii="Wingdings" w:hAnsi="Wingdings" w:hint="default"/>
        <w:color w:val="auto"/>
      </w:rPr>
    </w:lvl>
  </w:abstractNum>
  <w:num w:numId="1" w16cid:durableId="1814834311">
    <w:abstractNumId w:val="12"/>
  </w:num>
  <w:num w:numId="2" w16cid:durableId="1000960745">
    <w:abstractNumId w:val="7"/>
  </w:num>
  <w:num w:numId="3" w16cid:durableId="1654022548">
    <w:abstractNumId w:val="6"/>
  </w:num>
  <w:num w:numId="4" w16cid:durableId="1365906633">
    <w:abstractNumId w:val="5"/>
  </w:num>
  <w:num w:numId="5" w16cid:durableId="282614643">
    <w:abstractNumId w:val="4"/>
  </w:num>
  <w:num w:numId="6" w16cid:durableId="1105810681">
    <w:abstractNumId w:val="11"/>
  </w:num>
  <w:num w:numId="7" w16cid:durableId="1763259205">
    <w:abstractNumId w:val="3"/>
  </w:num>
  <w:num w:numId="8" w16cid:durableId="1931043143">
    <w:abstractNumId w:val="2"/>
  </w:num>
  <w:num w:numId="9" w16cid:durableId="1592544329">
    <w:abstractNumId w:val="1"/>
  </w:num>
  <w:num w:numId="10" w16cid:durableId="1275211794">
    <w:abstractNumId w:val="0"/>
  </w:num>
  <w:num w:numId="11" w16cid:durableId="1845392576">
    <w:abstractNumId w:val="8"/>
  </w:num>
  <w:num w:numId="12" w16cid:durableId="877473626">
    <w:abstractNumId w:val="11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035621562">
    <w:abstractNumId w:val="12"/>
  </w:num>
  <w:num w:numId="14" w16cid:durableId="184751214">
    <w:abstractNumId w:val="11"/>
  </w:num>
  <w:num w:numId="15" w16cid:durableId="542520984">
    <w:abstractNumId w:val="12"/>
  </w:num>
  <w:num w:numId="16" w16cid:durableId="34504140">
    <w:abstractNumId w:val="11"/>
  </w:num>
  <w:num w:numId="17" w16cid:durableId="1233538790">
    <w:abstractNumId w:val="9"/>
  </w:num>
  <w:num w:numId="18" w16cid:durableId="9885529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FDD"/>
    <w:rsid w:val="00004865"/>
    <w:rsid w:val="000220F2"/>
    <w:rsid w:val="00042A15"/>
    <w:rsid w:val="00045D6E"/>
    <w:rsid w:val="000638B6"/>
    <w:rsid w:val="00070A4C"/>
    <w:rsid w:val="00094ABD"/>
    <w:rsid w:val="000A3880"/>
    <w:rsid w:val="000C4C7D"/>
    <w:rsid w:val="000D60D7"/>
    <w:rsid w:val="000E0B67"/>
    <w:rsid w:val="000E53B8"/>
    <w:rsid w:val="000F12C1"/>
    <w:rsid w:val="000F3EA6"/>
    <w:rsid w:val="00100524"/>
    <w:rsid w:val="00117FB2"/>
    <w:rsid w:val="001206F3"/>
    <w:rsid w:val="001248BA"/>
    <w:rsid w:val="0013244F"/>
    <w:rsid w:val="00152546"/>
    <w:rsid w:val="0015528B"/>
    <w:rsid w:val="001665D9"/>
    <w:rsid w:val="00182651"/>
    <w:rsid w:val="00182A69"/>
    <w:rsid w:val="001A62A6"/>
    <w:rsid w:val="001C1551"/>
    <w:rsid w:val="001C54CD"/>
    <w:rsid w:val="001F2CF3"/>
    <w:rsid w:val="00206846"/>
    <w:rsid w:val="00226F42"/>
    <w:rsid w:val="002272EC"/>
    <w:rsid w:val="00227655"/>
    <w:rsid w:val="00244D70"/>
    <w:rsid w:val="00250413"/>
    <w:rsid w:val="00265ACB"/>
    <w:rsid w:val="002B06BD"/>
    <w:rsid w:val="002C4E1E"/>
    <w:rsid w:val="002D7DDB"/>
    <w:rsid w:val="002E408B"/>
    <w:rsid w:val="002E74A4"/>
    <w:rsid w:val="002F0208"/>
    <w:rsid w:val="00333D8C"/>
    <w:rsid w:val="0033569E"/>
    <w:rsid w:val="00343E79"/>
    <w:rsid w:val="0037276D"/>
    <w:rsid w:val="00376512"/>
    <w:rsid w:val="00392549"/>
    <w:rsid w:val="003B35B0"/>
    <w:rsid w:val="003C231F"/>
    <w:rsid w:val="003C4F9F"/>
    <w:rsid w:val="003C60F1"/>
    <w:rsid w:val="003D1A67"/>
    <w:rsid w:val="003E6C94"/>
    <w:rsid w:val="003F3FED"/>
    <w:rsid w:val="00424709"/>
    <w:rsid w:val="00424AD9"/>
    <w:rsid w:val="00426134"/>
    <w:rsid w:val="00451AA3"/>
    <w:rsid w:val="00453FCA"/>
    <w:rsid w:val="00471FBD"/>
    <w:rsid w:val="00476C10"/>
    <w:rsid w:val="00477C1E"/>
    <w:rsid w:val="004A6C4B"/>
    <w:rsid w:val="004C01B2"/>
    <w:rsid w:val="004C1328"/>
    <w:rsid w:val="004C2941"/>
    <w:rsid w:val="004E0D4F"/>
    <w:rsid w:val="004F0882"/>
    <w:rsid w:val="004F1F74"/>
    <w:rsid w:val="00503C61"/>
    <w:rsid w:val="00565627"/>
    <w:rsid w:val="00575348"/>
    <w:rsid w:val="00592249"/>
    <w:rsid w:val="005957B4"/>
    <w:rsid w:val="005A28D4"/>
    <w:rsid w:val="005B1D66"/>
    <w:rsid w:val="005B2CAD"/>
    <w:rsid w:val="005C20EF"/>
    <w:rsid w:val="005C24C9"/>
    <w:rsid w:val="005C5F97"/>
    <w:rsid w:val="005F1580"/>
    <w:rsid w:val="005F3ED8"/>
    <w:rsid w:val="00610C35"/>
    <w:rsid w:val="00614CFD"/>
    <w:rsid w:val="0061614A"/>
    <w:rsid w:val="00620D67"/>
    <w:rsid w:val="006228E9"/>
    <w:rsid w:val="0063400A"/>
    <w:rsid w:val="00655B49"/>
    <w:rsid w:val="00676687"/>
    <w:rsid w:val="00681D83"/>
    <w:rsid w:val="00685B7D"/>
    <w:rsid w:val="006900C2"/>
    <w:rsid w:val="00691963"/>
    <w:rsid w:val="006A5571"/>
    <w:rsid w:val="006A5DB6"/>
    <w:rsid w:val="006A6A00"/>
    <w:rsid w:val="006A78CB"/>
    <w:rsid w:val="006B115B"/>
    <w:rsid w:val="006B30A9"/>
    <w:rsid w:val="006B3CE5"/>
    <w:rsid w:val="006C22ED"/>
    <w:rsid w:val="006C259C"/>
    <w:rsid w:val="006C28DC"/>
    <w:rsid w:val="006D1D89"/>
    <w:rsid w:val="006D1F7C"/>
    <w:rsid w:val="006D3540"/>
    <w:rsid w:val="006D3B5D"/>
    <w:rsid w:val="006D4DCE"/>
    <w:rsid w:val="006E1DAE"/>
    <w:rsid w:val="006E7D6A"/>
    <w:rsid w:val="0070267E"/>
    <w:rsid w:val="007065F3"/>
    <w:rsid w:val="00706E32"/>
    <w:rsid w:val="00721934"/>
    <w:rsid w:val="00722CA2"/>
    <w:rsid w:val="00725BC4"/>
    <w:rsid w:val="00726A6D"/>
    <w:rsid w:val="00730748"/>
    <w:rsid w:val="007325DC"/>
    <w:rsid w:val="00747572"/>
    <w:rsid w:val="007546AF"/>
    <w:rsid w:val="00765934"/>
    <w:rsid w:val="00766754"/>
    <w:rsid w:val="007733C8"/>
    <w:rsid w:val="00773FC4"/>
    <w:rsid w:val="007E2F19"/>
    <w:rsid w:val="007E373C"/>
    <w:rsid w:val="007F032B"/>
    <w:rsid w:val="007F4D4B"/>
    <w:rsid w:val="008020C0"/>
    <w:rsid w:val="00806556"/>
    <w:rsid w:val="00830F30"/>
    <w:rsid w:val="00832AC6"/>
    <w:rsid w:val="00875DC3"/>
    <w:rsid w:val="00884BF7"/>
    <w:rsid w:val="0089119C"/>
    <w:rsid w:val="00892D08"/>
    <w:rsid w:val="00893791"/>
    <w:rsid w:val="008A7A16"/>
    <w:rsid w:val="008D6AF1"/>
    <w:rsid w:val="008D7FCA"/>
    <w:rsid w:val="008E5A6D"/>
    <w:rsid w:val="008F32DF"/>
    <w:rsid w:val="008F4D20"/>
    <w:rsid w:val="00906E57"/>
    <w:rsid w:val="00935875"/>
    <w:rsid w:val="00951B25"/>
    <w:rsid w:val="009732FD"/>
    <w:rsid w:val="009737E4"/>
    <w:rsid w:val="00983668"/>
    <w:rsid w:val="00983B74"/>
    <w:rsid w:val="00990263"/>
    <w:rsid w:val="00991665"/>
    <w:rsid w:val="00991DB3"/>
    <w:rsid w:val="009A4CCC"/>
    <w:rsid w:val="009C5901"/>
    <w:rsid w:val="009D2164"/>
    <w:rsid w:val="009E4B94"/>
    <w:rsid w:val="009E513A"/>
    <w:rsid w:val="00A002B4"/>
    <w:rsid w:val="00A03626"/>
    <w:rsid w:val="00A11D51"/>
    <w:rsid w:val="00A148B5"/>
    <w:rsid w:val="00A307B7"/>
    <w:rsid w:val="00A31EA6"/>
    <w:rsid w:val="00A5012D"/>
    <w:rsid w:val="00A74FA6"/>
    <w:rsid w:val="00A924C0"/>
    <w:rsid w:val="00A959CF"/>
    <w:rsid w:val="00A974AD"/>
    <w:rsid w:val="00AA7A49"/>
    <w:rsid w:val="00AB4582"/>
    <w:rsid w:val="00AB5034"/>
    <w:rsid w:val="00AB59C6"/>
    <w:rsid w:val="00AB5D51"/>
    <w:rsid w:val="00AB6EE5"/>
    <w:rsid w:val="00AC3FA5"/>
    <w:rsid w:val="00AD60B6"/>
    <w:rsid w:val="00AF1D02"/>
    <w:rsid w:val="00AF2666"/>
    <w:rsid w:val="00AF2A46"/>
    <w:rsid w:val="00AF5FBA"/>
    <w:rsid w:val="00B00D92"/>
    <w:rsid w:val="00B224DF"/>
    <w:rsid w:val="00B231FF"/>
    <w:rsid w:val="00B249FF"/>
    <w:rsid w:val="00B637AC"/>
    <w:rsid w:val="00B66614"/>
    <w:rsid w:val="00B74B16"/>
    <w:rsid w:val="00BB4255"/>
    <w:rsid w:val="00BC3F0B"/>
    <w:rsid w:val="00BE1923"/>
    <w:rsid w:val="00BE2F47"/>
    <w:rsid w:val="00C15A12"/>
    <w:rsid w:val="00C23679"/>
    <w:rsid w:val="00C357EF"/>
    <w:rsid w:val="00C35833"/>
    <w:rsid w:val="00C56B73"/>
    <w:rsid w:val="00CC6322"/>
    <w:rsid w:val="00CD5751"/>
    <w:rsid w:val="00CE3205"/>
    <w:rsid w:val="00CE41BF"/>
    <w:rsid w:val="00CE4FDD"/>
    <w:rsid w:val="00CE683A"/>
    <w:rsid w:val="00CF713D"/>
    <w:rsid w:val="00D27D0E"/>
    <w:rsid w:val="00D3752F"/>
    <w:rsid w:val="00D46799"/>
    <w:rsid w:val="00D81C01"/>
    <w:rsid w:val="00D947F2"/>
    <w:rsid w:val="00D96141"/>
    <w:rsid w:val="00DA35FA"/>
    <w:rsid w:val="00DB31AF"/>
    <w:rsid w:val="00DC044B"/>
    <w:rsid w:val="00DC0611"/>
    <w:rsid w:val="00DC61BD"/>
    <w:rsid w:val="00DE2971"/>
    <w:rsid w:val="00DE2B28"/>
    <w:rsid w:val="00DF3CBA"/>
    <w:rsid w:val="00DF4559"/>
    <w:rsid w:val="00E1043B"/>
    <w:rsid w:val="00E14F81"/>
    <w:rsid w:val="00E16EE6"/>
    <w:rsid w:val="00E2168F"/>
    <w:rsid w:val="00E273C2"/>
    <w:rsid w:val="00E36985"/>
    <w:rsid w:val="00E405DD"/>
    <w:rsid w:val="00E433C7"/>
    <w:rsid w:val="00E573F8"/>
    <w:rsid w:val="00EA2F39"/>
    <w:rsid w:val="00ED3221"/>
    <w:rsid w:val="00ED5CEC"/>
    <w:rsid w:val="00ED6B42"/>
    <w:rsid w:val="00EF6899"/>
    <w:rsid w:val="00F00EF4"/>
    <w:rsid w:val="00F03D25"/>
    <w:rsid w:val="00F169F9"/>
    <w:rsid w:val="00F22E25"/>
    <w:rsid w:val="00F43510"/>
    <w:rsid w:val="00F64F80"/>
    <w:rsid w:val="00F65306"/>
    <w:rsid w:val="00F706EC"/>
    <w:rsid w:val="00F710A5"/>
    <w:rsid w:val="00F72ACE"/>
    <w:rsid w:val="00F80B1C"/>
    <w:rsid w:val="00F87DDC"/>
    <w:rsid w:val="00F94DB1"/>
    <w:rsid w:val="00FB6D9B"/>
    <w:rsid w:val="00FC6035"/>
    <w:rsid w:val="00FE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372F4E"/>
  <w15:docId w15:val="{9B5162DA-E751-4BAB-A1B2-F5B512D32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da-DK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F19"/>
    <w:pPr>
      <w:spacing w:after="260"/>
    </w:pPr>
  </w:style>
  <w:style w:type="paragraph" w:styleId="Overskrift1">
    <w:name w:val="heading 1"/>
    <w:basedOn w:val="Normal"/>
    <w:next w:val="Normal"/>
    <w:link w:val="Overskrift1Tegn"/>
    <w:uiPriority w:val="1"/>
    <w:qFormat/>
    <w:rsid w:val="00F94DB1"/>
    <w:pPr>
      <w:keepNext/>
      <w:keepLines/>
      <w:spacing w:after="0"/>
      <w:contextualSpacing/>
      <w:outlineLvl w:val="0"/>
    </w:pPr>
    <w:rPr>
      <w:rFonts w:ascii="Verdana" w:eastAsiaTheme="majorEastAsia" w:hAnsi="Verdana" w:cstheme="majorBidi"/>
      <w:bCs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CE3205"/>
    <w:pPr>
      <w:keepNext/>
      <w:keepLines/>
      <w:spacing w:after="40"/>
      <w:contextualSpacing/>
      <w:outlineLvl w:val="1"/>
    </w:pPr>
    <w:rPr>
      <w:rFonts w:ascii="Verdana" w:eastAsiaTheme="majorEastAsia" w:hAnsi="Verdana" w:cstheme="majorBidi"/>
      <w:b/>
      <w:bCs/>
      <w:sz w:val="20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CE3205"/>
    <w:pPr>
      <w:keepNext/>
      <w:keepLines/>
      <w:spacing w:after="40"/>
      <w:contextualSpacing/>
      <w:outlineLvl w:val="2"/>
    </w:pPr>
    <w:rPr>
      <w:rFonts w:ascii="Verdana" w:eastAsiaTheme="majorEastAsia" w:hAnsi="Verdana" w:cstheme="majorBidi"/>
      <w:b/>
      <w:bCs/>
      <w:i/>
      <w:sz w:val="20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CE3205"/>
    <w:pPr>
      <w:keepNext/>
      <w:keepLines/>
      <w:spacing w:after="40"/>
      <w:contextualSpacing/>
      <w:outlineLvl w:val="3"/>
    </w:pPr>
    <w:rPr>
      <w:rFonts w:ascii="Verdana" w:eastAsiaTheme="majorEastAsia" w:hAnsi="Verdana" w:cstheme="majorBidi"/>
      <w:bCs/>
      <w:i/>
      <w:iCs/>
      <w:sz w:val="20"/>
    </w:rPr>
  </w:style>
  <w:style w:type="paragraph" w:styleId="Overskrift5">
    <w:name w:val="heading 5"/>
    <w:basedOn w:val="Normal"/>
    <w:next w:val="Normal"/>
    <w:link w:val="Overskrift5Tegn"/>
    <w:uiPriority w:val="1"/>
    <w:qFormat/>
    <w:rsid w:val="00CE3205"/>
    <w:pPr>
      <w:keepNext/>
      <w:keepLines/>
      <w:spacing w:after="40"/>
      <w:contextualSpacing/>
      <w:outlineLvl w:val="4"/>
    </w:pPr>
    <w:rPr>
      <w:rFonts w:ascii="Verdana" w:eastAsiaTheme="majorEastAsia" w:hAnsi="Verdana" w:cstheme="majorBidi"/>
      <w:sz w:val="20"/>
      <w:u w:val="single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747572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747572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747572"/>
    <w:pPr>
      <w:keepNext/>
      <w:keepLines/>
      <w:spacing w:before="260"/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747572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747572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747572"/>
    <w:rPr>
      <w:sz w:val="16"/>
    </w:rPr>
  </w:style>
  <w:style w:type="paragraph" w:styleId="Sidefod">
    <w:name w:val="footer"/>
    <w:basedOn w:val="Normal"/>
    <w:link w:val="SidefodTegn"/>
    <w:uiPriority w:val="21"/>
    <w:semiHidden/>
    <w:rsid w:val="00747572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747572"/>
    <w:rPr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F94DB1"/>
    <w:rPr>
      <w:rFonts w:ascii="Verdana" w:eastAsiaTheme="majorEastAsia" w:hAnsi="Verdana" w:cstheme="majorBidi"/>
      <w:bCs/>
      <w:sz w:val="32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CE3205"/>
    <w:rPr>
      <w:rFonts w:ascii="Verdana" w:eastAsiaTheme="majorEastAsia" w:hAnsi="Verdana" w:cstheme="majorBidi"/>
      <w:b/>
      <w:bCs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CE3205"/>
    <w:rPr>
      <w:rFonts w:ascii="Verdana" w:eastAsiaTheme="majorEastAsia" w:hAnsi="Verdana" w:cstheme="majorBidi"/>
      <w:b/>
      <w:bCs/>
      <w:i/>
      <w:sz w:val="20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CE3205"/>
    <w:rPr>
      <w:rFonts w:ascii="Verdana" w:eastAsiaTheme="majorEastAsia" w:hAnsi="Verdana" w:cstheme="majorBidi"/>
      <w:bCs/>
      <w:i/>
      <w:iCs/>
      <w:sz w:val="20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CE3205"/>
    <w:rPr>
      <w:rFonts w:ascii="Verdana" w:eastAsiaTheme="majorEastAsia" w:hAnsi="Verdana" w:cstheme="majorBidi"/>
      <w:sz w:val="20"/>
      <w:u w:val="single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747572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747572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747572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747572"/>
    <w:rPr>
      <w:rFonts w:eastAsiaTheme="majorEastAsia" w:cstheme="majorBidi"/>
      <w:b/>
      <w:iCs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747572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747572"/>
    <w:rPr>
      <w:rFonts w:eastAsiaTheme="majorEastAsia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747572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747572"/>
    <w:rPr>
      <w:rFonts w:eastAsiaTheme="majorEastAsia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747572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747572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747572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47572"/>
    <w:pPr>
      <w:spacing w:before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747572"/>
    <w:rPr>
      <w:b/>
      <w:bCs/>
      <w:i/>
      <w:iCs/>
    </w:rPr>
  </w:style>
  <w:style w:type="character" w:styleId="Svaghenvisning">
    <w:name w:val="Subtle Reference"/>
    <w:basedOn w:val="Standardskrifttypeiafsnit"/>
    <w:uiPriority w:val="99"/>
    <w:semiHidden/>
    <w:qFormat/>
    <w:rsid w:val="00747572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747572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747572"/>
    <w:rPr>
      <w:rFonts w:ascii="Arial" w:hAnsi="Arial"/>
      <w:b/>
      <w:bCs/>
      <w:color w:val="003866" w:themeColor="accent2"/>
      <w:sz w:val="14"/>
    </w:rPr>
  </w:style>
  <w:style w:type="paragraph" w:styleId="Indholdsfortegnelse1">
    <w:name w:val="toc 1"/>
    <w:basedOn w:val="Normal"/>
    <w:next w:val="Normal"/>
    <w:uiPriority w:val="9"/>
    <w:semiHidden/>
    <w:rsid w:val="00747572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747572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747572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747572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747572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747572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747572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747572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747572"/>
    <w:pPr>
      <w:ind w:right="567"/>
    </w:pPr>
  </w:style>
  <w:style w:type="paragraph" w:styleId="Overskrift">
    <w:name w:val="TOC Heading"/>
    <w:basedOn w:val="Normal"/>
    <w:next w:val="Normal"/>
    <w:uiPriority w:val="9"/>
    <w:semiHidden/>
    <w:rsid w:val="00747572"/>
    <w:pPr>
      <w:spacing w:after="520" w:line="360" w:lineRule="atLeast"/>
    </w:pPr>
    <w:rPr>
      <w:sz w:val="28"/>
    </w:rPr>
  </w:style>
  <w:style w:type="paragraph" w:styleId="Bloktekst">
    <w:name w:val="Block Text"/>
    <w:basedOn w:val="Normal"/>
    <w:uiPriority w:val="99"/>
    <w:semiHidden/>
    <w:rsid w:val="00747572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747572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747572"/>
    <w:rPr>
      <w:sz w:val="16"/>
      <w:szCs w:val="20"/>
    </w:rPr>
  </w:style>
  <w:style w:type="character" w:styleId="Slutnotehenvisning">
    <w:name w:val="endnote reference"/>
    <w:basedOn w:val="Standardskrifttypeiafsnit"/>
    <w:uiPriority w:val="21"/>
    <w:semiHidden/>
    <w:rsid w:val="00747572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747572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747572"/>
    <w:rPr>
      <w:sz w:val="16"/>
      <w:szCs w:val="20"/>
    </w:rPr>
  </w:style>
  <w:style w:type="paragraph" w:styleId="Opstilling-punkttegn">
    <w:name w:val="List Bullet"/>
    <w:basedOn w:val="Normal"/>
    <w:uiPriority w:val="2"/>
    <w:qFormat/>
    <w:rsid w:val="00747572"/>
    <w:pPr>
      <w:numPr>
        <w:numId w:val="15"/>
      </w:numPr>
      <w:contextualSpacing/>
    </w:pPr>
  </w:style>
  <w:style w:type="paragraph" w:styleId="Opstilling-talellerbogst">
    <w:name w:val="List Number"/>
    <w:basedOn w:val="Normal"/>
    <w:uiPriority w:val="2"/>
    <w:qFormat/>
    <w:rsid w:val="00747572"/>
    <w:pPr>
      <w:numPr>
        <w:numId w:val="16"/>
      </w:numPr>
      <w:contextualSpacing/>
    </w:pPr>
  </w:style>
  <w:style w:type="character" w:styleId="Sidetal">
    <w:name w:val="page number"/>
    <w:basedOn w:val="Standardskrifttypeiafsnit"/>
    <w:uiPriority w:val="21"/>
    <w:semiHidden/>
    <w:rsid w:val="00747572"/>
    <w:rPr>
      <w:rFonts w:ascii="Times New Roman" w:hAnsi="Times New Roman"/>
      <w:sz w:val="24"/>
    </w:rPr>
  </w:style>
  <w:style w:type="paragraph" w:customStyle="1" w:styleId="Template">
    <w:name w:val="Template"/>
    <w:uiPriority w:val="8"/>
    <w:semiHidden/>
    <w:rsid w:val="006A78CB"/>
    <w:pPr>
      <w:spacing w:line="220" w:lineRule="atLeast"/>
    </w:pPr>
    <w:rPr>
      <w:noProof/>
      <w:sz w:val="16"/>
    </w:rPr>
  </w:style>
  <w:style w:type="paragraph" w:customStyle="1" w:styleId="Template-Adresse">
    <w:name w:val="Template - Adresse"/>
    <w:basedOn w:val="Template"/>
    <w:uiPriority w:val="8"/>
    <w:semiHidden/>
    <w:rsid w:val="00AB6EE5"/>
    <w:pPr>
      <w:tabs>
        <w:tab w:val="left" w:pos="567"/>
      </w:tabs>
    </w:pPr>
    <w:rPr>
      <w:rFonts w:ascii="Verdana" w:hAnsi="Verdana"/>
      <w:sz w:val="14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747572"/>
    <w:pPr>
      <w:spacing w:line="270" w:lineRule="atLeast"/>
    </w:pPr>
    <w:rPr>
      <w:b/>
    </w:rPr>
  </w:style>
  <w:style w:type="paragraph" w:styleId="Citatoverskrift">
    <w:name w:val="toa heading"/>
    <w:basedOn w:val="Normal"/>
    <w:next w:val="Normal"/>
    <w:uiPriority w:val="10"/>
    <w:semiHidden/>
    <w:rsid w:val="00747572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747572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747572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D46799"/>
  </w:style>
  <w:style w:type="character" w:styleId="Pladsholdertekst">
    <w:name w:val="Placeholder Text"/>
    <w:basedOn w:val="Standardskrifttypeiafsnit"/>
    <w:uiPriority w:val="99"/>
    <w:semiHidden/>
    <w:rsid w:val="00747572"/>
    <w:rPr>
      <w:color w:val="auto"/>
    </w:rPr>
  </w:style>
  <w:style w:type="paragraph" w:customStyle="1" w:styleId="Tabel">
    <w:name w:val="Tabel"/>
    <w:uiPriority w:val="4"/>
    <w:rsid w:val="00747572"/>
    <w:pPr>
      <w:spacing w:before="40" w:after="40" w:line="240" w:lineRule="atLeast"/>
      <w:ind w:right="57"/>
    </w:pPr>
    <w:rPr>
      <w:rFonts w:ascii="Arial" w:hAnsi="Arial"/>
      <w:sz w:val="14"/>
    </w:rPr>
  </w:style>
  <w:style w:type="paragraph" w:customStyle="1" w:styleId="Tabel-Tekst">
    <w:name w:val="Tabel - Tekst"/>
    <w:basedOn w:val="Tabel"/>
    <w:uiPriority w:val="4"/>
    <w:rsid w:val="00747572"/>
  </w:style>
  <w:style w:type="paragraph" w:customStyle="1" w:styleId="Tabel-TekstTotal">
    <w:name w:val="Tabel - Tekst Total"/>
    <w:basedOn w:val="Tabel-Tekst"/>
    <w:uiPriority w:val="4"/>
    <w:rsid w:val="00747572"/>
    <w:rPr>
      <w:b/>
    </w:rPr>
  </w:style>
  <w:style w:type="paragraph" w:customStyle="1" w:styleId="Tabel-Tal">
    <w:name w:val="Tabel - Tal"/>
    <w:basedOn w:val="Tabel"/>
    <w:uiPriority w:val="4"/>
    <w:rsid w:val="00747572"/>
    <w:pPr>
      <w:jc w:val="right"/>
    </w:pPr>
  </w:style>
  <w:style w:type="paragraph" w:customStyle="1" w:styleId="Tabel-TalTotal">
    <w:name w:val="Tabel - Tal Total"/>
    <w:basedOn w:val="Tabel-Tal"/>
    <w:uiPriority w:val="4"/>
    <w:rsid w:val="00747572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47572"/>
    <w:pPr>
      <w:spacing w:before="260"/>
      <w:ind w:left="567" w:right="567"/>
    </w:pPr>
    <w:rPr>
      <w:b/>
      <w:iCs/>
      <w:color w:val="000000" w:themeColor="text1"/>
      <w:sz w:val="20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747572"/>
    <w:rPr>
      <w:b/>
      <w:iCs/>
      <w:color w:val="000000" w:themeColor="text1"/>
      <w:sz w:val="20"/>
    </w:rPr>
  </w:style>
  <w:style w:type="character" w:styleId="Bogenstitel">
    <w:name w:val="Book Title"/>
    <w:basedOn w:val="Standardskrifttypeiafsnit"/>
    <w:uiPriority w:val="99"/>
    <w:semiHidden/>
    <w:qFormat/>
    <w:rsid w:val="00747572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747572"/>
    <w:pPr>
      <w:ind w:right="567"/>
    </w:pPr>
  </w:style>
  <w:style w:type="paragraph" w:styleId="Normalindrykning">
    <w:name w:val="Normal Indent"/>
    <w:basedOn w:val="Normal"/>
    <w:uiPriority w:val="99"/>
    <w:semiHidden/>
    <w:rsid w:val="00747572"/>
    <w:pPr>
      <w:ind w:left="1134"/>
    </w:pPr>
  </w:style>
  <w:style w:type="table" w:styleId="Tabel-Gitter">
    <w:name w:val="Table Grid"/>
    <w:basedOn w:val="Tabel-Normal"/>
    <w:uiPriority w:val="59"/>
    <w:rsid w:val="007475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6"/>
    <w:semiHidden/>
    <w:rsid w:val="002E408B"/>
    <w:pPr>
      <w:spacing w:before="60" w:line="300" w:lineRule="atLeast"/>
      <w:outlineLvl w:val="0"/>
    </w:pPr>
    <w:rPr>
      <w:rFonts w:ascii="Verdana" w:hAnsi="Verdana"/>
      <w:b/>
      <w:sz w:val="28"/>
    </w:rPr>
  </w:style>
  <w:style w:type="paragraph" w:customStyle="1" w:styleId="DocumentName">
    <w:name w:val="Document Name"/>
    <w:basedOn w:val="Normal"/>
    <w:uiPriority w:val="8"/>
    <w:semiHidden/>
    <w:rsid w:val="00747572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747572"/>
    <w:pPr>
      <w:spacing w:line="280" w:lineRule="atLeast"/>
    </w:pPr>
  </w:style>
  <w:style w:type="table" w:customStyle="1" w:styleId="STAR-Tabel">
    <w:name w:val="STAR - Tabel"/>
    <w:basedOn w:val="Tabel-Normal"/>
    <w:uiPriority w:val="99"/>
    <w:rsid w:val="00747572"/>
    <w:pPr>
      <w:spacing w:line="200" w:lineRule="atLeast"/>
    </w:pPr>
    <w:rPr>
      <w:rFonts w:ascii="Arial" w:hAnsi="Arial"/>
      <w:sz w:val="14"/>
    </w:rPr>
    <w:tblPr>
      <w:tblBorders>
        <w:top w:val="single" w:sz="4" w:space="0" w:color="003866"/>
        <w:bottom w:val="single" w:sz="4" w:space="0" w:color="003866"/>
        <w:insideH w:val="single" w:sz="4" w:space="0" w:color="003866"/>
      </w:tblBorders>
      <w:tblCellMar>
        <w:left w:w="0" w:type="dxa"/>
        <w:right w:w="0" w:type="dxa"/>
      </w:tblCellMar>
    </w:tblPr>
  </w:style>
  <w:style w:type="paragraph" w:customStyle="1" w:styleId="Template-SmallAddress">
    <w:name w:val="Template - Small Address"/>
    <w:basedOn w:val="Template"/>
    <w:uiPriority w:val="8"/>
    <w:semiHidden/>
    <w:rsid w:val="00476C10"/>
    <w:pPr>
      <w:spacing w:after="140" w:line="160" w:lineRule="atLeast"/>
      <w:contextualSpacing/>
    </w:pPr>
    <w:rPr>
      <w:rFonts w:ascii="Verdana" w:eastAsia="Times New Roman" w:hAnsi="Verdana" w:cs="Times New Roman"/>
      <w:sz w:val="12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8065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46799"/>
    <w:rPr>
      <w:rFonts w:ascii="Tahoma" w:hAnsi="Tahoma" w:cs="Tahoma"/>
      <w:sz w:val="16"/>
      <w:szCs w:val="16"/>
    </w:rPr>
  </w:style>
  <w:style w:type="paragraph" w:customStyle="1" w:styleId="DokumentNavn">
    <w:name w:val="Dokument Navn"/>
    <w:basedOn w:val="Normal"/>
    <w:uiPriority w:val="6"/>
    <w:semiHidden/>
    <w:rsid w:val="002272EC"/>
    <w:pPr>
      <w:spacing w:line="400" w:lineRule="atLeast"/>
    </w:pPr>
    <w:rPr>
      <w:rFonts w:ascii="Verdana" w:hAnsi="Verdana"/>
      <w:noProof/>
      <w:sz w:val="28"/>
    </w:rPr>
  </w:style>
  <w:style w:type="paragraph" w:styleId="Bibliografi">
    <w:name w:val="Bibliography"/>
    <w:basedOn w:val="Normal"/>
    <w:next w:val="Normal"/>
    <w:uiPriority w:val="99"/>
    <w:semiHidden/>
    <w:rsid w:val="00B637AC"/>
  </w:style>
  <w:style w:type="paragraph" w:styleId="Brdtekst">
    <w:name w:val="Body Text"/>
    <w:basedOn w:val="Normal"/>
    <w:link w:val="BrdtekstTegn"/>
    <w:uiPriority w:val="99"/>
    <w:semiHidden/>
    <w:rsid w:val="00B637AC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D46799"/>
  </w:style>
  <w:style w:type="paragraph" w:styleId="Brdtekst2">
    <w:name w:val="Body Text 2"/>
    <w:basedOn w:val="Normal"/>
    <w:link w:val="Brdtekst2Tegn"/>
    <w:uiPriority w:val="99"/>
    <w:semiHidden/>
    <w:rsid w:val="00B637AC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D46799"/>
  </w:style>
  <w:style w:type="paragraph" w:styleId="Brdtekst3">
    <w:name w:val="Body Text 3"/>
    <w:basedOn w:val="Normal"/>
    <w:link w:val="Brdtekst3Tegn"/>
    <w:uiPriority w:val="99"/>
    <w:semiHidden/>
    <w:rsid w:val="00B637AC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D46799"/>
    <w:rPr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B637AC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D46799"/>
  </w:style>
  <w:style w:type="paragraph" w:styleId="Brdtekstindrykning">
    <w:name w:val="Body Text Indent"/>
    <w:basedOn w:val="Normal"/>
    <w:link w:val="BrdtekstindrykningTegn"/>
    <w:uiPriority w:val="99"/>
    <w:semiHidden/>
    <w:rsid w:val="00B637AC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D46799"/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B637AC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D46799"/>
  </w:style>
  <w:style w:type="paragraph" w:styleId="Brdtekstindrykning2">
    <w:name w:val="Body Text Indent 2"/>
    <w:basedOn w:val="Normal"/>
    <w:link w:val="Brdtekstindrykning2Tegn"/>
    <w:uiPriority w:val="99"/>
    <w:semiHidden/>
    <w:rsid w:val="00B637AC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D46799"/>
  </w:style>
  <w:style w:type="paragraph" w:styleId="Brdtekstindrykning3">
    <w:name w:val="Body Text Indent 3"/>
    <w:basedOn w:val="Normal"/>
    <w:link w:val="Brdtekstindrykning3Tegn"/>
    <w:uiPriority w:val="99"/>
    <w:semiHidden/>
    <w:rsid w:val="00B637AC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D46799"/>
    <w:rPr>
      <w:sz w:val="16"/>
      <w:szCs w:val="16"/>
    </w:rPr>
  </w:style>
  <w:style w:type="paragraph" w:styleId="Sluthilsen">
    <w:name w:val="Closing"/>
    <w:basedOn w:val="Normal"/>
    <w:link w:val="SluthilsenTegn"/>
    <w:uiPriority w:val="99"/>
    <w:semiHidden/>
    <w:rsid w:val="00B637AC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D46799"/>
  </w:style>
  <w:style w:type="table" w:styleId="Farvetgitter">
    <w:name w:val="Colorful Grid"/>
    <w:basedOn w:val="Tabel-Normal"/>
    <w:uiPriority w:val="73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C5D0" w:themeFill="accent1" w:themeFillTint="33"/>
    </w:tcPr>
    <w:tblStylePr w:type="firstRow">
      <w:rPr>
        <w:b/>
        <w:bCs/>
      </w:rPr>
      <w:tblPr/>
      <w:tcPr>
        <w:shd w:val="clear" w:color="auto" w:fill="F58C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8C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880C2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880C25" w:themeFill="accent1" w:themeFillShade="BF"/>
      </w:tcPr>
    </w:tblStylePr>
    <w:tblStylePr w:type="band1Vert">
      <w:tblPr/>
      <w:tcPr>
        <w:shd w:val="clear" w:color="auto" w:fill="F26F8A" w:themeFill="accent1" w:themeFillTint="7F"/>
      </w:tcPr>
    </w:tblStylePr>
    <w:tblStylePr w:type="band1Horz">
      <w:tblPr/>
      <w:tcPr>
        <w:shd w:val="clear" w:color="auto" w:fill="F26F8A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DAFF" w:themeFill="accent2" w:themeFillTint="33"/>
    </w:tcPr>
    <w:tblStylePr w:type="firstRow">
      <w:rPr>
        <w:b/>
        <w:bCs/>
      </w:rPr>
      <w:tblPr/>
      <w:tcPr>
        <w:shd w:val="clear" w:color="auto" w:fill="5BB5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B5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94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94C" w:themeFill="accent2" w:themeFillShade="BF"/>
      </w:tcPr>
    </w:tblStylePr>
    <w:tblStylePr w:type="band1Vert">
      <w:tblPr/>
      <w:tcPr>
        <w:shd w:val="clear" w:color="auto" w:fill="33A3FF" w:themeFill="accent2" w:themeFillTint="7F"/>
      </w:tcPr>
    </w:tblStylePr>
    <w:tblStylePr w:type="band1Horz">
      <w:tblPr/>
      <w:tcPr>
        <w:shd w:val="clear" w:color="auto" w:fill="33A3FF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0F8FF" w:themeFill="accent3" w:themeFillTint="33"/>
    </w:tcPr>
    <w:tblStylePr w:type="firstRow">
      <w:rPr>
        <w:b/>
        <w:bCs/>
      </w:rPr>
      <w:tblPr/>
      <w:tcPr>
        <w:shd w:val="clear" w:color="auto" w:fill="62F2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2F2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25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259" w:themeFill="accent3" w:themeFillShade="BF"/>
      </w:tcPr>
    </w:tblStylePr>
    <w:tblStylePr w:type="band1Vert">
      <w:tblPr/>
      <w:tcPr>
        <w:shd w:val="clear" w:color="auto" w:fill="3CEFFF" w:themeFill="accent3" w:themeFillTint="7F"/>
      </w:tcPr>
    </w:tblStylePr>
    <w:tblStylePr w:type="band1Horz">
      <w:tblPr/>
      <w:tcPr>
        <w:shd w:val="clear" w:color="auto" w:fill="3CEFFF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CEE" w:themeFill="accent4" w:themeFillTint="33"/>
    </w:tcPr>
    <w:tblStylePr w:type="firstRow">
      <w:rPr>
        <w:b/>
        <w:bCs/>
      </w:rPr>
      <w:tblPr/>
      <w:tcPr>
        <w:shd w:val="clear" w:color="auto" w:fill="A2DAD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DAD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6676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6676D" w:themeFill="accent4" w:themeFillShade="BF"/>
      </w:tcPr>
    </w:tblStylePr>
    <w:tblStylePr w:type="band1Vert">
      <w:tblPr/>
      <w:tcPr>
        <w:shd w:val="clear" w:color="auto" w:fill="8BD1D6" w:themeFill="accent4" w:themeFillTint="7F"/>
      </w:tcPr>
    </w:tblStylePr>
    <w:tblStylePr w:type="band1Horz">
      <w:tblPr/>
      <w:tcPr>
        <w:shd w:val="clear" w:color="auto" w:fill="8BD1D6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DEE" w:themeFill="accent5" w:themeFillTint="33"/>
    </w:tcPr>
    <w:tblStylePr w:type="firstRow">
      <w:rPr>
        <w:b/>
        <w:bCs/>
      </w:rPr>
      <w:tblPr/>
      <w:tcPr>
        <w:shd w:val="clear" w:color="auto" w:fill="C1DCD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DCD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818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8185" w:themeFill="accent5" w:themeFillShade="BF"/>
      </w:tcPr>
    </w:tblStylePr>
    <w:tblStylePr w:type="band1Vert">
      <w:tblPr/>
      <w:tcPr>
        <w:shd w:val="clear" w:color="auto" w:fill="B2D3D6" w:themeFill="accent5" w:themeFillTint="7F"/>
      </w:tcPr>
    </w:tblStylePr>
    <w:tblStylePr w:type="band1Horz">
      <w:tblPr/>
      <w:tcPr>
        <w:shd w:val="clear" w:color="auto" w:fill="B2D3D6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6D6" w:themeFill="accent6" w:themeFillTint="33"/>
    </w:tcPr>
    <w:tblStylePr w:type="firstRow">
      <w:rPr>
        <w:b/>
        <w:bCs/>
      </w:rPr>
      <w:tblPr/>
      <w:tcPr>
        <w:shd w:val="clear" w:color="auto" w:fill="FFEDA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DA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5B4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5B400" w:themeFill="accent6" w:themeFillShade="BF"/>
      </w:tcPr>
    </w:tblStylePr>
    <w:tblStylePr w:type="band1Vert">
      <w:tblPr/>
      <w:tcPr>
        <w:shd w:val="clear" w:color="auto" w:fill="FFE999" w:themeFill="accent6" w:themeFillTint="7F"/>
      </w:tcPr>
    </w:tblStylePr>
    <w:tblStylePr w:type="band1Horz">
      <w:tblPr/>
      <w:tcPr>
        <w:shd w:val="clear" w:color="auto" w:fill="FFE999" w:themeFill="accent6" w:themeFillTint="7F"/>
      </w:tcPr>
    </w:tblStylePr>
  </w:style>
  <w:style w:type="table" w:styleId="Farvetliste">
    <w:name w:val="Colorful List"/>
    <w:basedOn w:val="Tabel-Normal"/>
    <w:uiPriority w:val="72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C51" w:themeFill="accent2" w:themeFillShade="CC"/>
      </w:tcPr>
    </w:tblStylePr>
    <w:tblStylePr w:type="lastRow">
      <w:rPr>
        <w:b/>
        <w:bCs/>
        <w:color w:val="002C5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2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C51" w:themeFill="accent2" w:themeFillShade="CC"/>
      </w:tcPr>
    </w:tblStylePr>
    <w:tblStylePr w:type="lastRow">
      <w:rPr>
        <w:b/>
        <w:bCs/>
        <w:color w:val="002C5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B7C5" w:themeFill="accent1" w:themeFillTint="3F"/>
      </w:tcPr>
    </w:tblStylePr>
    <w:tblStylePr w:type="band1Horz">
      <w:tblPr/>
      <w:tcPr>
        <w:shd w:val="clear" w:color="auto" w:fill="FAC5D0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EC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C51" w:themeFill="accent2" w:themeFillShade="CC"/>
      </w:tcPr>
    </w:tblStylePr>
    <w:tblStylePr w:type="lastRow">
      <w:rPr>
        <w:b/>
        <w:bCs/>
        <w:color w:val="002C5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D1FF" w:themeFill="accent2" w:themeFillTint="3F"/>
      </w:tcPr>
    </w:tblStylePr>
    <w:tblStylePr w:type="band1Horz">
      <w:tblPr/>
      <w:tcPr>
        <w:shd w:val="clear" w:color="auto" w:fill="ADDAFF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FB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6E74" w:themeFill="accent4" w:themeFillShade="CC"/>
      </w:tcPr>
    </w:tblStylePr>
    <w:tblStylePr w:type="lastRow">
      <w:rPr>
        <w:b/>
        <w:bCs/>
        <w:color w:val="286E7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F7FF" w:themeFill="accent3" w:themeFillTint="3F"/>
      </w:tcPr>
    </w:tblStylePr>
    <w:tblStylePr w:type="band1Horz">
      <w:tblPr/>
      <w:tcPr>
        <w:shd w:val="clear" w:color="auto" w:fill="B0F8FF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5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75F" w:themeFill="accent3" w:themeFillShade="CC"/>
      </w:tcPr>
    </w:tblStylePr>
    <w:tblStylePr w:type="lastRow">
      <w:rPr>
        <w:b/>
        <w:bCs/>
        <w:color w:val="00575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8EB" w:themeFill="accent4" w:themeFillTint="3F"/>
      </w:tcPr>
    </w:tblStylePr>
    <w:tblStylePr w:type="band1Horz">
      <w:tblPr/>
      <w:tcPr>
        <w:shd w:val="clear" w:color="auto" w:fill="D0ECEE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C000" w:themeFill="accent6" w:themeFillShade="CC"/>
      </w:tcPr>
    </w:tblStylePr>
    <w:tblStylePr w:type="lastRow">
      <w:rPr>
        <w:b/>
        <w:bCs/>
        <w:color w:val="F4C0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9EA" w:themeFill="accent5" w:themeFillTint="3F"/>
      </w:tcPr>
    </w:tblStylePr>
    <w:tblStylePr w:type="band1Horz">
      <w:tblPr/>
      <w:tcPr>
        <w:shd w:val="clear" w:color="auto" w:fill="E0EDEE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AE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8A8F" w:themeFill="accent5" w:themeFillShade="CC"/>
      </w:tcPr>
    </w:tblStylePr>
    <w:tblStylePr w:type="lastRow">
      <w:rPr>
        <w:b/>
        <w:bCs/>
        <w:color w:val="4C8A8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4CC" w:themeFill="accent6" w:themeFillTint="3F"/>
      </w:tcPr>
    </w:tblStylePr>
    <w:tblStylePr w:type="band1Horz">
      <w:tblPr/>
      <w:tcPr>
        <w:shd w:val="clear" w:color="auto" w:fill="FFF6D6" w:themeFill="accent6" w:themeFillTint="33"/>
      </w:tcPr>
    </w:tblStylePr>
  </w:style>
  <w:style w:type="table" w:styleId="Farvetskygge">
    <w:name w:val="Colorful Shading"/>
    <w:basedOn w:val="Tabel-Normal"/>
    <w:uiPriority w:val="71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86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8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866" w:themeColor="accent2"/>
        <w:left w:val="single" w:sz="4" w:space="0" w:color="B61032" w:themeColor="accent1"/>
        <w:bottom w:val="single" w:sz="4" w:space="0" w:color="B61032" w:themeColor="accent1"/>
        <w:right w:val="single" w:sz="4" w:space="0" w:color="B6103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2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8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D091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D091D" w:themeColor="accent1" w:themeShade="99"/>
          <w:insideV w:val="nil"/>
        </w:tcBorders>
        <w:shd w:val="clear" w:color="auto" w:fill="6D091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091D" w:themeFill="accent1" w:themeFillShade="99"/>
      </w:tcPr>
    </w:tblStylePr>
    <w:tblStylePr w:type="band1Vert">
      <w:tblPr/>
      <w:tcPr>
        <w:shd w:val="clear" w:color="auto" w:fill="F58CA1" w:themeFill="accent1" w:themeFillTint="66"/>
      </w:tcPr>
    </w:tblStylePr>
    <w:tblStylePr w:type="band1Horz">
      <w:tblPr/>
      <w:tcPr>
        <w:shd w:val="clear" w:color="auto" w:fill="F26F8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866" w:themeColor="accent2"/>
        <w:left w:val="single" w:sz="4" w:space="0" w:color="003866" w:themeColor="accent2"/>
        <w:bottom w:val="single" w:sz="4" w:space="0" w:color="003866" w:themeColor="accent2"/>
        <w:right w:val="single" w:sz="4" w:space="0" w:color="00386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C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8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13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13D" w:themeColor="accent2" w:themeShade="99"/>
          <w:insideV w:val="nil"/>
        </w:tcBorders>
        <w:shd w:val="clear" w:color="auto" w:fill="00213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13D" w:themeFill="accent2" w:themeFillShade="99"/>
      </w:tcPr>
    </w:tblStylePr>
    <w:tblStylePr w:type="band1Vert">
      <w:tblPr/>
      <w:tcPr>
        <w:shd w:val="clear" w:color="auto" w:fill="5BB5FF" w:themeFill="accent2" w:themeFillTint="66"/>
      </w:tcPr>
    </w:tblStylePr>
    <w:tblStylePr w:type="band1Horz">
      <w:tblPr/>
      <w:tcPr>
        <w:shd w:val="clear" w:color="auto" w:fill="33A3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8B92" w:themeColor="accent4"/>
        <w:left w:val="single" w:sz="4" w:space="0" w:color="006E77" w:themeColor="accent3"/>
        <w:bottom w:val="single" w:sz="4" w:space="0" w:color="006E77" w:themeColor="accent3"/>
        <w:right w:val="single" w:sz="4" w:space="0" w:color="006E7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B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8B9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14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147" w:themeColor="accent3" w:themeShade="99"/>
          <w:insideV w:val="nil"/>
        </w:tcBorders>
        <w:shd w:val="clear" w:color="auto" w:fill="00414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147" w:themeFill="accent3" w:themeFillShade="99"/>
      </w:tcPr>
    </w:tblStylePr>
    <w:tblStylePr w:type="band1Vert">
      <w:tblPr/>
      <w:tcPr>
        <w:shd w:val="clear" w:color="auto" w:fill="62F2FF" w:themeFill="accent3" w:themeFillTint="66"/>
      </w:tcPr>
    </w:tblStylePr>
    <w:tblStylePr w:type="band1Horz">
      <w:tblPr/>
      <w:tcPr>
        <w:shd w:val="clear" w:color="auto" w:fill="3CEFFF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E77" w:themeColor="accent3"/>
        <w:left w:val="single" w:sz="4" w:space="0" w:color="338B92" w:themeColor="accent4"/>
        <w:bottom w:val="single" w:sz="4" w:space="0" w:color="338B92" w:themeColor="accent4"/>
        <w:right w:val="single" w:sz="4" w:space="0" w:color="338B9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5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E7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35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357" w:themeColor="accent4" w:themeShade="99"/>
          <w:insideV w:val="nil"/>
        </w:tcBorders>
        <w:shd w:val="clear" w:color="auto" w:fill="1E535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357" w:themeFill="accent4" w:themeFillShade="99"/>
      </w:tcPr>
    </w:tblStylePr>
    <w:tblStylePr w:type="band1Vert">
      <w:tblPr/>
      <w:tcPr>
        <w:shd w:val="clear" w:color="auto" w:fill="A2DADE" w:themeFill="accent4" w:themeFillTint="66"/>
      </w:tcPr>
    </w:tblStylePr>
    <w:tblStylePr w:type="band1Horz">
      <w:tblPr/>
      <w:tcPr>
        <w:shd w:val="clear" w:color="auto" w:fill="8BD1D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433" w:themeColor="accent6"/>
        <w:left w:val="single" w:sz="4" w:space="0" w:color="66A8AD" w:themeColor="accent5"/>
        <w:bottom w:val="single" w:sz="4" w:space="0" w:color="66A8AD" w:themeColor="accent5"/>
        <w:right w:val="single" w:sz="4" w:space="0" w:color="66A8A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43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676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676B" w:themeColor="accent5" w:themeShade="99"/>
          <w:insideV w:val="nil"/>
        </w:tcBorders>
        <w:shd w:val="clear" w:color="auto" w:fill="39676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676B" w:themeFill="accent5" w:themeFillShade="99"/>
      </w:tcPr>
    </w:tblStylePr>
    <w:tblStylePr w:type="band1Vert">
      <w:tblPr/>
      <w:tcPr>
        <w:shd w:val="clear" w:color="auto" w:fill="C1DCDE" w:themeFill="accent5" w:themeFillTint="66"/>
      </w:tcPr>
    </w:tblStylePr>
    <w:tblStylePr w:type="band1Horz">
      <w:tblPr/>
      <w:tcPr>
        <w:shd w:val="clear" w:color="auto" w:fill="B2D3D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A8AD" w:themeColor="accent5"/>
        <w:left w:val="single" w:sz="4" w:space="0" w:color="FFD433" w:themeColor="accent6"/>
        <w:bottom w:val="single" w:sz="4" w:space="0" w:color="FFD433" w:themeColor="accent6"/>
        <w:right w:val="single" w:sz="4" w:space="0" w:color="FFD43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AE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A8A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90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9000" w:themeColor="accent6" w:themeShade="99"/>
          <w:insideV w:val="nil"/>
        </w:tcBorders>
        <w:shd w:val="clear" w:color="auto" w:fill="B790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000" w:themeFill="accent6" w:themeFillShade="99"/>
      </w:tcPr>
    </w:tblStylePr>
    <w:tblStylePr w:type="band1Vert">
      <w:tblPr/>
      <w:tcPr>
        <w:shd w:val="clear" w:color="auto" w:fill="FFEDAD" w:themeFill="accent6" w:themeFillTint="66"/>
      </w:tcPr>
    </w:tblStylePr>
    <w:tblStylePr w:type="band1Horz">
      <w:tblPr/>
      <w:tcPr>
        <w:shd w:val="clear" w:color="auto" w:fill="FFE99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B637A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B637AC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4679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B637A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46799"/>
    <w:rPr>
      <w:b/>
      <w:bCs/>
      <w:sz w:val="20"/>
      <w:szCs w:val="20"/>
    </w:rPr>
  </w:style>
  <w:style w:type="table" w:styleId="Mrkliste">
    <w:name w:val="Dark List"/>
    <w:basedOn w:val="Tabel-Normal"/>
    <w:uiPriority w:val="70"/>
    <w:rsid w:val="00B637A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B637A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6103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081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80C2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80C2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0C2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0C25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B637A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86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B3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94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94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94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94C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B637A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E7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6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25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25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25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259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B637A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8B9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44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676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676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676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676D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B637A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A8A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555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818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818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818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8185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B637A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43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78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B4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B4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B4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B400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B637AC"/>
  </w:style>
  <w:style w:type="character" w:customStyle="1" w:styleId="DatoTegn">
    <w:name w:val="Dato Tegn"/>
    <w:basedOn w:val="Standardskrifttypeiafsnit"/>
    <w:link w:val="Dato"/>
    <w:uiPriority w:val="99"/>
    <w:semiHidden/>
    <w:rsid w:val="00D46799"/>
  </w:style>
  <w:style w:type="paragraph" w:styleId="Dokumentoversigt">
    <w:name w:val="Document Map"/>
    <w:basedOn w:val="Normal"/>
    <w:link w:val="DokumentoversigtTegn"/>
    <w:uiPriority w:val="99"/>
    <w:semiHidden/>
    <w:rsid w:val="00B637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D46799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B637AC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D46799"/>
  </w:style>
  <w:style w:type="character" w:styleId="Fremhv">
    <w:name w:val="Emphasis"/>
    <w:basedOn w:val="Standardskrifttypeiafsnit"/>
    <w:uiPriority w:val="19"/>
    <w:semiHidden/>
    <w:rsid w:val="00B637AC"/>
    <w:rPr>
      <w:i/>
      <w:iCs/>
    </w:rPr>
  </w:style>
  <w:style w:type="paragraph" w:styleId="Modtageradresse">
    <w:name w:val="envelope address"/>
    <w:basedOn w:val="Normal"/>
    <w:uiPriority w:val="99"/>
    <w:semiHidden/>
    <w:rsid w:val="00B637AC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rsid w:val="00B637AC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B637AC"/>
    <w:rPr>
      <w:color w:val="800080" w:themeColor="followedHyperlink"/>
      <w:u w:val="single"/>
    </w:rPr>
  </w:style>
  <w:style w:type="character" w:styleId="Fodnotehenvisning">
    <w:name w:val="footnote reference"/>
    <w:basedOn w:val="Standardskrifttypeiafsnit"/>
    <w:uiPriority w:val="21"/>
    <w:semiHidden/>
    <w:rsid w:val="00B637AC"/>
    <w:rPr>
      <w:vertAlign w:val="superscript"/>
    </w:rPr>
  </w:style>
  <w:style w:type="character" w:styleId="HTML-akronym">
    <w:name w:val="HTML Acronym"/>
    <w:basedOn w:val="Standardskrifttypeiafsnit"/>
    <w:uiPriority w:val="99"/>
    <w:semiHidden/>
    <w:rsid w:val="00B637AC"/>
  </w:style>
  <w:style w:type="paragraph" w:styleId="HTML-adresse">
    <w:name w:val="HTML Address"/>
    <w:basedOn w:val="Normal"/>
    <w:link w:val="HTML-adresseTegn"/>
    <w:uiPriority w:val="99"/>
    <w:semiHidden/>
    <w:rsid w:val="00B637AC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D46799"/>
    <w:rPr>
      <w:i/>
      <w:iCs/>
    </w:rPr>
  </w:style>
  <w:style w:type="character" w:styleId="HTML-citat">
    <w:name w:val="HTML Cite"/>
    <w:basedOn w:val="Standardskrifttypeiafsnit"/>
    <w:uiPriority w:val="99"/>
    <w:semiHidden/>
    <w:rsid w:val="00B637AC"/>
    <w:rPr>
      <w:i/>
      <w:iCs/>
    </w:rPr>
  </w:style>
  <w:style w:type="character" w:styleId="HTML-kode">
    <w:name w:val="HTML Code"/>
    <w:basedOn w:val="Standardskrifttypeiafsnit"/>
    <w:uiPriority w:val="99"/>
    <w:semiHidden/>
    <w:rsid w:val="00B637AC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B637AC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B637AC"/>
    <w:rPr>
      <w:rFonts w:ascii="Consolas" w:hAnsi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B637AC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D46799"/>
    <w:rPr>
      <w:rFonts w:ascii="Consolas" w:hAnsi="Consolas"/>
      <w:sz w:val="20"/>
      <w:szCs w:val="20"/>
    </w:rPr>
  </w:style>
  <w:style w:type="character" w:styleId="HTML-eksempel">
    <w:name w:val="HTML Sample"/>
    <w:basedOn w:val="Standardskrifttypeiafsnit"/>
    <w:uiPriority w:val="99"/>
    <w:semiHidden/>
    <w:rsid w:val="00B637AC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B637AC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B637AC"/>
    <w:rPr>
      <w:i/>
      <w:iCs/>
    </w:rPr>
  </w:style>
  <w:style w:type="character" w:styleId="Hyperlink">
    <w:name w:val="Hyperlink"/>
    <w:basedOn w:val="Standardskrifttypeiafsnit"/>
    <w:uiPriority w:val="99"/>
    <w:semiHidden/>
    <w:rsid w:val="00B637AC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B637AC"/>
    <w:pPr>
      <w:spacing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rsid w:val="00B637AC"/>
    <w:pPr>
      <w:spacing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rsid w:val="00B637AC"/>
    <w:pPr>
      <w:spacing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rsid w:val="00B637AC"/>
    <w:pPr>
      <w:spacing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rsid w:val="00B637AC"/>
    <w:pPr>
      <w:spacing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rsid w:val="00B637AC"/>
    <w:pPr>
      <w:spacing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rsid w:val="00B637AC"/>
    <w:pPr>
      <w:spacing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rsid w:val="00B637AC"/>
    <w:pPr>
      <w:spacing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rsid w:val="00B637AC"/>
    <w:pPr>
      <w:spacing w:line="240" w:lineRule="auto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rsid w:val="00B637AC"/>
    <w:rPr>
      <w:rFonts w:asciiTheme="majorHAnsi" w:eastAsiaTheme="majorEastAsia" w:hAnsiTheme="majorHAnsi" w:cstheme="majorBidi"/>
      <w:b/>
      <w:bCs/>
    </w:rPr>
  </w:style>
  <w:style w:type="table" w:styleId="Lystgitter">
    <w:name w:val="Light Grid"/>
    <w:basedOn w:val="Tabel-Normal"/>
    <w:uiPriority w:val="62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B61032" w:themeColor="accent1"/>
        <w:left w:val="single" w:sz="8" w:space="0" w:color="B61032" w:themeColor="accent1"/>
        <w:bottom w:val="single" w:sz="8" w:space="0" w:color="B61032" w:themeColor="accent1"/>
        <w:right w:val="single" w:sz="8" w:space="0" w:color="B61032" w:themeColor="accent1"/>
        <w:insideH w:val="single" w:sz="8" w:space="0" w:color="B61032" w:themeColor="accent1"/>
        <w:insideV w:val="single" w:sz="8" w:space="0" w:color="B6103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1032" w:themeColor="accent1"/>
          <w:left w:val="single" w:sz="8" w:space="0" w:color="B61032" w:themeColor="accent1"/>
          <w:bottom w:val="single" w:sz="18" w:space="0" w:color="B61032" w:themeColor="accent1"/>
          <w:right w:val="single" w:sz="8" w:space="0" w:color="B61032" w:themeColor="accent1"/>
          <w:insideH w:val="nil"/>
          <w:insideV w:val="single" w:sz="8" w:space="0" w:color="B6103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  <w:insideH w:val="nil"/>
          <w:insideV w:val="single" w:sz="8" w:space="0" w:color="B6103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</w:tcBorders>
      </w:tcPr>
    </w:tblStylePr>
    <w:tblStylePr w:type="band1Vert">
      <w:tblPr/>
      <w:tcPr>
        <w:tcBorders>
          <w:top w:val="single" w:sz="8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</w:tcBorders>
        <w:shd w:val="clear" w:color="auto" w:fill="F8B7C5" w:themeFill="accent1" w:themeFillTint="3F"/>
      </w:tcPr>
    </w:tblStylePr>
    <w:tblStylePr w:type="band1Horz">
      <w:tblPr/>
      <w:tcPr>
        <w:tcBorders>
          <w:top w:val="single" w:sz="8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  <w:insideV w:val="single" w:sz="8" w:space="0" w:color="B61032" w:themeColor="accent1"/>
        </w:tcBorders>
        <w:shd w:val="clear" w:color="auto" w:fill="F8B7C5" w:themeFill="accent1" w:themeFillTint="3F"/>
      </w:tcPr>
    </w:tblStylePr>
    <w:tblStylePr w:type="band2Horz">
      <w:tblPr/>
      <w:tcPr>
        <w:tcBorders>
          <w:top w:val="single" w:sz="8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  <w:insideV w:val="single" w:sz="8" w:space="0" w:color="B61032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3866" w:themeColor="accent2"/>
        <w:left w:val="single" w:sz="8" w:space="0" w:color="003866" w:themeColor="accent2"/>
        <w:bottom w:val="single" w:sz="8" w:space="0" w:color="003866" w:themeColor="accent2"/>
        <w:right w:val="single" w:sz="8" w:space="0" w:color="003866" w:themeColor="accent2"/>
        <w:insideH w:val="single" w:sz="8" w:space="0" w:color="003866" w:themeColor="accent2"/>
        <w:insideV w:val="single" w:sz="8" w:space="0" w:color="00386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866" w:themeColor="accent2"/>
          <w:left w:val="single" w:sz="8" w:space="0" w:color="003866" w:themeColor="accent2"/>
          <w:bottom w:val="single" w:sz="18" w:space="0" w:color="003866" w:themeColor="accent2"/>
          <w:right w:val="single" w:sz="8" w:space="0" w:color="003866" w:themeColor="accent2"/>
          <w:insideH w:val="nil"/>
          <w:insideV w:val="single" w:sz="8" w:space="0" w:color="00386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  <w:insideH w:val="nil"/>
          <w:insideV w:val="single" w:sz="8" w:space="0" w:color="00386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</w:tcBorders>
      </w:tcPr>
    </w:tblStylePr>
    <w:tblStylePr w:type="band1Vert">
      <w:tblPr/>
      <w:tcPr>
        <w:tcBorders>
          <w:top w:val="single" w:sz="8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</w:tcBorders>
        <w:shd w:val="clear" w:color="auto" w:fill="9AD1FF" w:themeFill="accent2" w:themeFillTint="3F"/>
      </w:tcPr>
    </w:tblStylePr>
    <w:tblStylePr w:type="band1Horz">
      <w:tblPr/>
      <w:tcPr>
        <w:tcBorders>
          <w:top w:val="single" w:sz="8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  <w:insideV w:val="single" w:sz="8" w:space="0" w:color="003866" w:themeColor="accent2"/>
        </w:tcBorders>
        <w:shd w:val="clear" w:color="auto" w:fill="9AD1FF" w:themeFill="accent2" w:themeFillTint="3F"/>
      </w:tcPr>
    </w:tblStylePr>
    <w:tblStylePr w:type="band2Horz">
      <w:tblPr/>
      <w:tcPr>
        <w:tcBorders>
          <w:top w:val="single" w:sz="8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  <w:insideV w:val="single" w:sz="8" w:space="0" w:color="003866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6E77" w:themeColor="accent3"/>
        <w:left w:val="single" w:sz="8" w:space="0" w:color="006E77" w:themeColor="accent3"/>
        <w:bottom w:val="single" w:sz="8" w:space="0" w:color="006E77" w:themeColor="accent3"/>
        <w:right w:val="single" w:sz="8" w:space="0" w:color="006E77" w:themeColor="accent3"/>
        <w:insideH w:val="single" w:sz="8" w:space="0" w:color="006E77" w:themeColor="accent3"/>
        <w:insideV w:val="single" w:sz="8" w:space="0" w:color="006E7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E77" w:themeColor="accent3"/>
          <w:left w:val="single" w:sz="8" w:space="0" w:color="006E77" w:themeColor="accent3"/>
          <w:bottom w:val="single" w:sz="18" w:space="0" w:color="006E77" w:themeColor="accent3"/>
          <w:right w:val="single" w:sz="8" w:space="0" w:color="006E77" w:themeColor="accent3"/>
          <w:insideH w:val="nil"/>
          <w:insideV w:val="single" w:sz="8" w:space="0" w:color="006E7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  <w:insideH w:val="nil"/>
          <w:insideV w:val="single" w:sz="8" w:space="0" w:color="006E7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</w:tcBorders>
      </w:tcPr>
    </w:tblStylePr>
    <w:tblStylePr w:type="band1Vert">
      <w:tblPr/>
      <w:tcPr>
        <w:tcBorders>
          <w:top w:val="single" w:sz="8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</w:tcBorders>
        <w:shd w:val="clear" w:color="auto" w:fill="9EF7FF" w:themeFill="accent3" w:themeFillTint="3F"/>
      </w:tcPr>
    </w:tblStylePr>
    <w:tblStylePr w:type="band1Horz">
      <w:tblPr/>
      <w:tcPr>
        <w:tcBorders>
          <w:top w:val="single" w:sz="8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  <w:insideV w:val="single" w:sz="8" w:space="0" w:color="006E77" w:themeColor="accent3"/>
        </w:tcBorders>
        <w:shd w:val="clear" w:color="auto" w:fill="9EF7FF" w:themeFill="accent3" w:themeFillTint="3F"/>
      </w:tcPr>
    </w:tblStylePr>
    <w:tblStylePr w:type="band2Horz">
      <w:tblPr/>
      <w:tcPr>
        <w:tcBorders>
          <w:top w:val="single" w:sz="8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  <w:insideV w:val="single" w:sz="8" w:space="0" w:color="006E77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338B92" w:themeColor="accent4"/>
        <w:left w:val="single" w:sz="8" w:space="0" w:color="338B92" w:themeColor="accent4"/>
        <w:bottom w:val="single" w:sz="8" w:space="0" w:color="338B92" w:themeColor="accent4"/>
        <w:right w:val="single" w:sz="8" w:space="0" w:color="338B92" w:themeColor="accent4"/>
        <w:insideH w:val="single" w:sz="8" w:space="0" w:color="338B92" w:themeColor="accent4"/>
        <w:insideV w:val="single" w:sz="8" w:space="0" w:color="338B9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8B92" w:themeColor="accent4"/>
          <w:left w:val="single" w:sz="8" w:space="0" w:color="338B92" w:themeColor="accent4"/>
          <w:bottom w:val="single" w:sz="18" w:space="0" w:color="338B92" w:themeColor="accent4"/>
          <w:right w:val="single" w:sz="8" w:space="0" w:color="338B92" w:themeColor="accent4"/>
          <w:insideH w:val="nil"/>
          <w:insideV w:val="single" w:sz="8" w:space="0" w:color="338B9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  <w:insideH w:val="nil"/>
          <w:insideV w:val="single" w:sz="8" w:space="0" w:color="338B9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</w:tcBorders>
      </w:tcPr>
    </w:tblStylePr>
    <w:tblStylePr w:type="band1Vert">
      <w:tblPr/>
      <w:tcPr>
        <w:tcBorders>
          <w:top w:val="single" w:sz="8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</w:tcBorders>
        <w:shd w:val="clear" w:color="auto" w:fill="C5E8EB" w:themeFill="accent4" w:themeFillTint="3F"/>
      </w:tcPr>
    </w:tblStylePr>
    <w:tblStylePr w:type="band1Horz">
      <w:tblPr/>
      <w:tcPr>
        <w:tcBorders>
          <w:top w:val="single" w:sz="8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  <w:insideV w:val="single" w:sz="8" w:space="0" w:color="338B92" w:themeColor="accent4"/>
        </w:tcBorders>
        <w:shd w:val="clear" w:color="auto" w:fill="C5E8EB" w:themeFill="accent4" w:themeFillTint="3F"/>
      </w:tcPr>
    </w:tblStylePr>
    <w:tblStylePr w:type="band2Horz">
      <w:tblPr/>
      <w:tcPr>
        <w:tcBorders>
          <w:top w:val="single" w:sz="8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  <w:insideV w:val="single" w:sz="8" w:space="0" w:color="338B9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66A8AD" w:themeColor="accent5"/>
        <w:left w:val="single" w:sz="8" w:space="0" w:color="66A8AD" w:themeColor="accent5"/>
        <w:bottom w:val="single" w:sz="8" w:space="0" w:color="66A8AD" w:themeColor="accent5"/>
        <w:right w:val="single" w:sz="8" w:space="0" w:color="66A8AD" w:themeColor="accent5"/>
        <w:insideH w:val="single" w:sz="8" w:space="0" w:color="66A8AD" w:themeColor="accent5"/>
        <w:insideV w:val="single" w:sz="8" w:space="0" w:color="66A8A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A8AD" w:themeColor="accent5"/>
          <w:left w:val="single" w:sz="8" w:space="0" w:color="66A8AD" w:themeColor="accent5"/>
          <w:bottom w:val="single" w:sz="18" w:space="0" w:color="66A8AD" w:themeColor="accent5"/>
          <w:right w:val="single" w:sz="8" w:space="0" w:color="66A8AD" w:themeColor="accent5"/>
          <w:insideH w:val="nil"/>
          <w:insideV w:val="single" w:sz="8" w:space="0" w:color="66A8A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  <w:insideH w:val="nil"/>
          <w:insideV w:val="single" w:sz="8" w:space="0" w:color="66A8A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</w:tcBorders>
      </w:tcPr>
    </w:tblStylePr>
    <w:tblStylePr w:type="band1Vert">
      <w:tblPr/>
      <w:tcPr>
        <w:tcBorders>
          <w:top w:val="single" w:sz="8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</w:tcBorders>
        <w:shd w:val="clear" w:color="auto" w:fill="D9E9EA" w:themeFill="accent5" w:themeFillTint="3F"/>
      </w:tcPr>
    </w:tblStylePr>
    <w:tblStylePr w:type="band1Horz">
      <w:tblPr/>
      <w:tcPr>
        <w:tcBorders>
          <w:top w:val="single" w:sz="8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  <w:insideV w:val="single" w:sz="8" w:space="0" w:color="66A8AD" w:themeColor="accent5"/>
        </w:tcBorders>
        <w:shd w:val="clear" w:color="auto" w:fill="D9E9EA" w:themeFill="accent5" w:themeFillTint="3F"/>
      </w:tcPr>
    </w:tblStylePr>
    <w:tblStylePr w:type="band2Horz">
      <w:tblPr/>
      <w:tcPr>
        <w:tcBorders>
          <w:top w:val="single" w:sz="8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  <w:insideV w:val="single" w:sz="8" w:space="0" w:color="66A8AD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D433" w:themeColor="accent6"/>
        <w:left w:val="single" w:sz="8" w:space="0" w:color="FFD433" w:themeColor="accent6"/>
        <w:bottom w:val="single" w:sz="8" w:space="0" w:color="FFD433" w:themeColor="accent6"/>
        <w:right w:val="single" w:sz="8" w:space="0" w:color="FFD433" w:themeColor="accent6"/>
        <w:insideH w:val="single" w:sz="8" w:space="0" w:color="FFD433" w:themeColor="accent6"/>
        <w:insideV w:val="single" w:sz="8" w:space="0" w:color="FFD43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433" w:themeColor="accent6"/>
          <w:left w:val="single" w:sz="8" w:space="0" w:color="FFD433" w:themeColor="accent6"/>
          <w:bottom w:val="single" w:sz="18" w:space="0" w:color="FFD433" w:themeColor="accent6"/>
          <w:right w:val="single" w:sz="8" w:space="0" w:color="FFD433" w:themeColor="accent6"/>
          <w:insideH w:val="nil"/>
          <w:insideV w:val="single" w:sz="8" w:space="0" w:color="FFD43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  <w:insideH w:val="nil"/>
          <w:insideV w:val="single" w:sz="8" w:space="0" w:color="FFD43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</w:tcBorders>
      </w:tcPr>
    </w:tblStylePr>
    <w:tblStylePr w:type="band1Vert">
      <w:tblPr/>
      <w:tcPr>
        <w:tcBorders>
          <w:top w:val="single" w:sz="8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</w:tcBorders>
        <w:shd w:val="clear" w:color="auto" w:fill="FFF4CC" w:themeFill="accent6" w:themeFillTint="3F"/>
      </w:tcPr>
    </w:tblStylePr>
    <w:tblStylePr w:type="band1Horz">
      <w:tblPr/>
      <w:tcPr>
        <w:tcBorders>
          <w:top w:val="single" w:sz="8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  <w:insideV w:val="single" w:sz="8" w:space="0" w:color="FFD433" w:themeColor="accent6"/>
        </w:tcBorders>
        <w:shd w:val="clear" w:color="auto" w:fill="FFF4CC" w:themeFill="accent6" w:themeFillTint="3F"/>
      </w:tcPr>
    </w:tblStylePr>
    <w:tblStylePr w:type="band2Horz">
      <w:tblPr/>
      <w:tcPr>
        <w:tcBorders>
          <w:top w:val="single" w:sz="8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  <w:insideV w:val="single" w:sz="8" w:space="0" w:color="FFD433" w:themeColor="accent6"/>
        </w:tcBorders>
      </w:tcPr>
    </w:tblStylePr>
  </w:style>
  <w:style w:type="table" w:styleId="Lysliste">
    <w:name w:val="Light List"/>
    <w:basedOn w:val="Tabel-Normal"/>
    <w:uiPriority w:val="61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B61032" w:themeColor="accent1"/>
        <w:left w:val="single" w:sz="8" w:space="0" w:color="B61032" w:themeColor="accent1"/>
        <w:bottom w:val="single" w:sz="8" w:space="0" w:color="B61032" w:themeColor="accent1"/>
        <w:right w:val="single" w:sz="8" w:space="0" w:color="B6103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103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</w:tcBorders>
      </w:tcPr>
    </w:tblStylePr>
    <w:tblStylePr w:type="band1Horz">
      <w:tblPr/>
      <w:tcPr>
        <w:tcBorders>
          <w:top w:val="single" w:sz="8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3866" w:themeColor="accent2"/>
        <w:left w:val="single" w:sz="8" w:space="0" w:color="003866" w:themeColor="accent2"/>
        <w:bottom w:val="single" w:sz="8" w:space="0" w:color="003866" w:themeColor="accent2"/>
        <w:right w:val="single" w:sz="8" w:space="0" w:color="00386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8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</w:tcBorders>
      </w:tcPr>
    </w:tblStylePr>
    <w:tblStylePr w:type="band1Horz">
      <w:tblPr/>
      <w:tcPr>
        <w:tcBorders>
          <w:top w:val="single" w:sz="8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6E77" w:themeColor="accent3"/>
        <w:left w:val="single" w:sz="8" w:space="0" w:color="006E77" w:themeColor="accent3"/>
        <w:bottom w:val="single" w:sz="8" w:space="0" w:color="006E77" w:themeColor="accent3"/>
        <w:right w:val="single" w:sz="8" w:space="0" w:color="006E7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E7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</w:tcBorders>
      </w:tcPr>
    </w:tblStylePr>
    <w:tblStylePr w:type="band1Horz">
      <w:tblPr/>
      <w:tcPr>
        <w:tcBorders>
          <w:top w:val="single" w:sz="8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338B92" w:themeColor="accent4"/>
        <w:left w:val="single" w:sz="8" w:space="0" w:color="338B92" w:themeColor="accent4"/>
        <w:bottom w:val="single" w:sz="8" w:space="0" w:color="338B92" w:themeColor="accent4"/>
        <w:right w:val="single" w:sz="8" w:space="0" w:color="338B9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8B9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</w:tcBorders>
      </w:tcPr>
    </w:tblStylePr>
    <w:tblStylePr w:type="band1Horz">
      <w:tblPr/>
      <w:tcPr>
        <w:tcBorders>
          <w:top w:val="single" w:sz="8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66A8AD" w:themeColor="accent5"/>
        <w:left w:val="single" w:sz="8" w:space="0" w:color="66A8AD" w:themeColor="accent5"/>
        <w:bottom w:val="single" w:sz="8" w:space="0" w:color="66A8AD" w:themeColor="accent5"/>
        <w:right w:val="single" w:sz="8" w:space="0" w:color="66A8A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A8A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</w:tcBorders>
      </w:tcPr>
    </w:tblStylePr>
    <w:tblStylePr w:type="band1Horz">
      <w:tblPr/>
      <w:tcPr>
        <w:tcBorders>
          <w:top w:val="single" w:sz="8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D433" w:themeColor="accent6"/>
        <w:left w:val="single" w:sz="8" w:space="0" w:color="FFD433" w:themeColor="accent6"/>
        <w:bottom w:val="single" w:sz="8" w:space="0" w:color="FFD433" w:themeColor="accent6"/>
        <w:right w:val="single" w:sz="8" w:space="0" w:color="FFD43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43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</w:tcBorders>
      </w:tcPr>
    </w:tblStylePr>
    <w:tblStylePr w:type="band1Horz">
      <w:tblPr/>
      <w:tcPr>
        <w:tcBorders>
          <w:top w:val="single" w:sz="8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</w:tcBorders>
      </w:tcPr>
    </w:tblStylePr>
  </w:style>
  <w:style w:type="table" w:styleId="Lysskygge">
    <w:name w:val="Light Shading"/>
    <w:basedOn w:val="Tabel-Normal"/>
    <w:uiPriority w:val="60"/>
    <w:rsid w:val="00B637AC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B637AC"/>
    <w:pPr>
      <w:spacing w:line="240" w:lineRule="auto"/>
    </w:pPr>
    <w:rPr>
      <w:color w:val="880C25" w:themeColor="accent1" w:themeShade="BF"/>
    </w:rPr>
    <w:tblPr>
      <w:tblStyleRowBandSize w:val="1"/>
      <w:tblStyleColBandSize w:val="1"/>
      <w:tblBorders>
        <w:top w:val="single" w:sz="8" w:space="0" w:color="B61032" w:themeColor="accent1"/>
        <w:bottom w:val="single" w:sz="8" w:space="0" w:color="B6103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1032" w:themeColor="accent1"/>
          <w:left w:val="nil"/>
          <w:bottom w:val="single" w:sz="8" w:space="0" w:color="B6103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1032" w:themeColor="accent1"/>
          <w:left w:val="nil"/>
          <w:bottom w:val="single" w:sz="8" w:space="0" w:color="B6103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B7C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B7C5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B637AC"/>
    <w:pPr>
      <w:spacing w:line="240" w:lineRule="auto"/>
    </w:pPr>
    <w:rPr>
      <w:color w:val="00294C" w:themeColor="accent2" w:themeShade="BF"/>
    </w:rPr>
    <w:tblPr>
      <w:tblStyleRowBandSize w:val="1"/>
      <w:tblStyleColBandSize w:val="1"/>
      <w:tblBorders>
        <w:top w:val="single" w:sz="8" w:space="0" w:color="003866" w:themeColor="accent2"/>
        <w:bottom w:val="single" w:sz="8" w:space="0" w:color="00386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866" w:themeColor="accent2"/>
          <w:left w:val="nil"/>
          <w:bottom w:val="single" w:sz="8" w:space="0" w:color="00386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866" w:themeColor="accent2"/>
          <w:left w:val="nil"/>
          <w:bottom w:val="single" w:sz="8" w:space="0" w:color="00386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1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D1FF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B637AC"/>
    <w:pPr>
      <w:spacing w:line="240" w:lineRule="auto"/>
    </w:pPr>
    <w:rPr>
      <w:color w:val="005259" w:themeColor="accent3" w:themeShade="BF"/>
    </w:rPr>
    <w:tblPr>
      <w:tblStyleRowBandSize w:val="1"/>
      <w:tblStyleColBandSize w:val="1"/>
      <w:tblBorders>
        <w:top w:val="single" w:sz="8" w:space="0" w:color="006E77" w:themeColor="accent3"/>
        <w:bottom w:val="single" w:sz="8" w:space="0" w:color="006E7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E77" w:themeColor="accent3"/>
          <w:left w:val="nil"/>
          <w:bottom w:val="single" w:sz="8" w:space="0" w:color="006E7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E77" w:themeColor="accent3"/>
          <w:left w:val="nil"/>
          <w:bottom w:val="single" w:sz="8" w:space="0" w:color="006E7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F7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EF7FF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B637AC"/>
    <w:pPr>
      <w:spacing w:line="240" w:lineRule="auto"/>
    </w:pPr>
    <w:rPr>
      <w:color w:val="26676D" w:themeColor="accent4" w:themeShade="BF"/>
    </w:rPr>
    <w:tblPr>
      <w:tblStyleRowBandSize w:val="1"/>
      <w:tblStyleColBandSize w:val="1"/>
      <w:tblBorders>
        <w:top w:val="single" w:sz="8" w:space="0" w:color="338B92" w:themeColor="accent4"/>
        <w:bottom w:val="single" w:sz="8" w:space="0" w:color="338B9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8B92" w:themeColor="accent4"/>
          <w:left w:val="nil"/>
          <w:bottom w:val="single" w:sz="8" w:space="0" w:color="338B9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8B92" w:themeColor="accent4"/>
          <w:left w:val="nil"/>
          <w:bottom w:val="single" w:sz="8" w:space="0" w:color="338B9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E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8EB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B637AC"/>
    <w:pPr>
      <w:spacing w:line="240" w:lineRule="auto"/>
    </w:pPr>
    <w:rPr>
      <w:color w:val="478185" w:themeColor="accent5" w:themeShade="BF"/>
    </w:rPr>
    <w:tblPr>
      <w:tblStyleRowBandSize w:val="1"/>
      <w:tblStyleColBandSize w:val="1"/>
      <w:tblBorders>
        <w:top w:val="single" w:sz="8" w:space="0" w:color="66A8AD" w:themeColor="accent5"/>
        <w:bottom w:val="single" w:sz="8" w:space="0" w:color="66A8A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A8AD" w:themeColor="accent5"/>
          <w:left w:val="nil"/>
          <w:bottom w:val="single" w:sz="8" w:space="0" w:color="66A8A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A8AD" w:themeColor="accent5"/>
          <w:left w:val="nil"/>
          <w:bottom w:val="single" w:sz="8" w:space="0" w:color="66A8A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9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9EA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B637AC"/>
    <w:pPr>
      <w:spacing w:line="240" w:lineRule="auto"/>
    </w:pPr>
    <w:rPr>
      <w:color w:val="E5B400" w:themeColor="accent6" w:themeShade="BF"/>
    </w:rPr>
    <w:tblPr>
      <w:tblStyleRowBandSize w:val="1"/>
      <w:tblStyleColBandSize w:val="1"/>
      <w:tblBorders>
        <w:top w:val="single" w:sz="8" w:space="0" w:color="FFD433" w:themeColor="accent6"/>
        <w:bottom w:val="single" w:sz="8" w:space="0" w:color="FFD43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433" w:themeColor="accent6"/>
          <w:left w:val="nil"/>
          <w:bottom w:val="single" w:sz="8" w:space="0" w:color="FFD43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433" w:themeColor="accent6"/>
          <w:left w:val="nil"/>
          <w:bottom w:val="single" w:sz="8" w:space="0" w:color="FFD43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4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4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B637AC"/>
  </w:style>
  <w:style w:type="paragraph" w:styleId="Liste">
    <w:name w:val="List"/>
    <w:basedOn w:val="Normal"/>
    <w:uiPriority w:val="99"/>
    <w:semiHidden/>
    <w:rsid w:val="00B637A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B637A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B637A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B637A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B637AC"/>
    <w:pPr>
      <w:ind w:left="1415" w:hanging="283"/>
      <w:contextualSpacing/>
    </w:pPr>
  </w:style>
  <w:style w:type="paragraph" w:styleId="Opstilling-punkttegn2">
    <w:name w:val="List Bullet 2"/>
    <w:basedOn w:val="Normal"/>
    <w:uiPriority w:val="99"/>
    <w:semiHidden/>
    <w:rsid w:val="00B637AC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B637AC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B637AC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B637AC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B637AC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B637AC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B637AC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B637AC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B637AC"/>
    <w:pPr>
      <w:spacing w:after="120"/>
      <w:ind w:left="1415"/>
      <w:contextualSpacing/>
    </w:pPr>
  </w:style>
  <w:style w:type="paragraph" w:styleId="Opstilling-talellerbogst2">
    <w:name w:val="List Number 2"/>
    <w:basedOn w:val="Normal"/>
    <w:uiPriority w:val="99"/>
    <w:semiHidden/>
    <w:rsid w:val="00B637AC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B637AC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B637AC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B637AC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1"/>
    <w:qFormat/>
    <w:rsid w:val="00B637AC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B637A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D46799"/>
    <w:rPr>
      <w:rFonts w:ascii="Consolas" w:hAnsi="Consolas"/>
      <w:sz w:val="20"/>
      <w:szCs w:val="20"/>
    </w:rPr>
  </w:style>
  <w:style w:type="table" w:styleId="Mediumgitter1">
    <w:name w:val="Medium Grid 1"/>
    <w:basedOn w:val="Tabel-Normal"/>
    <w:uiPriority w:val="67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EC274F" w:themeColor="accent1" w:themeTint="BF"/>
        <w:left w:val="single" w:sz="8" w:space="0" w:color="EC274F" w:themeColor="accent1" w:themeTint="BF"/>
        <w:bottom w:val="single" w:sz="8" w:space="0" w:color="EC274F" w:themeColor="accent1" w:themeTint="BF"/>
        <w:right w:val="single" w:sz="8" w:space="0" w:color="EC274F" w:themeColor="accent1" w:themeTint="BF"/>
        <w:insideH w:val="single" w:sz="8" w:space="0" w:color="EC274F" w:themeColor="accent1" w:themeTint="BF"/>
        <w:insideV w:val="single" w:sz="8" w:space="0" w:color="EC274F" w:themeColor="accent1" w:themeTint="BF"/>
      </w:tblBorders>
    </w:tblPr>
    <w:tcPr>
      <w:shd w:val="clear" w:color="auto" w:fill="F8B7C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274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6F8A" w:themeFill="accent1" w:themeFillTint="7F"/>
      </w:tcPr>
    </w:tblStylePr>
    <w:tblStylePr w:type="band1Horz">
      <w:tblPr/>
      <w:tcPr>
        <w:shd w:val="clear" w:color="auto" w:fill="F26F8A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70CC" w:themeColor="accent2" w:themeTint="BF"/>
        <w:left w:val="single" w:sz="8" w:space="0" w:color="0070CC" w:themeColor="accent2" w:themeTint="BF"/>
        <w:bottom w:val="single" w:sz="8" w:space="0" w:color="0070CC" w:themeColor="accent2" w:themeTint="BF"/>
        <w:right w:val="single" w:sz="8" w:space="0" w:color="0070CC" w:themeColor="accent2" w:themeTint="BF"/>
        <w:insideH w:val="single" w:sz="8" w:space="0" w:color="0070CC" w:themeColor="accent2" w:themeTint="BF"/>
        <w:insideV w:val="single" w:sz="8" w:space="0" w:color="0070CC" w:themeColor="accent2" w:themeTint="BF"/>
      </w:tblBorders>
    </w:tblPr>
    <w:tcPr>
      <w:shd w:val="clear" w:color="auto" w:fill="9AD1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0C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A3FF" w:themeFill="accent2" w:themeFillTint="7F"/>
      </w:tcPr>
    </w:tblStylePr>
    <w:tblStylePr w:type="band1Horz">
      <w:tblPr/>
      <w:tcPr>
        <w:shd w:val="clear" w:color="auto" w:fill="33A3FF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C7D9" w:themeColor="accent3" w:themeTint="BF"/>
        <w:left w:val="single" w:sz="8" w:space="0" w:color="00C7D9" w:themeColor="accent3" w:themeTint="BF"/>
        <w:bottom w:val="single" w:sz="8" w:space="0" w:color="00C7D9" w:themeColor="accent3" w:themeTint="BF"/>
        <w:right w:val="single" w:sz="8" w:space="0" w:color="00C7D9" w:themeColor="accent3" w:themeTint="BF"/>
        <w:insideH w:val="single" w:sz="8" w:space="0" w:color="00C7D9" w:themeColor="accent3" w:themeTint="BF"/>
        <w:insideV w:val="single" w:sz="8" w:space="0" w:color="00C7D9" w:themeColor="accent3" w:themeTint="BF"/>
      </w:tblBorders>
    </w:tblPr>
    <w:tcPr>
      <w:shd w:val="clear" w:color="auto" w:fill="9EF7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7D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CEFFF" w:themeFill="accent3" w:themeFillTint="7F"/>
      </w:tcPr>
    </w:tblStylePr>
    <w:tblStylePr w:type="band1Horz">
      <w:tblPr/>
      <w:tcPr>
        <w:shd w:val="clear" w:color="auto" w:fill="3CEFFF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51B9C2" w:themeColor="accent4" w:themeTint="BF"/>
        <w:left w:val="single" w:sz="8" w:space="0" w:color="51B9C2" w:themeColor="accent4" w:themeTint="BF"/>
        <w:bottom w:val="single" w:sz="8" w:space="0" w:color="51B9C2" w:themeColor="accent4" w:themeTint="BF"/>
        <w:right w:val="single" w:sz="8" w:space="0" w:color="51B9C2" w:themeColor="accent4" w:themeTint="BF"/>
        <w:insideH w:val="single" w:sz="8" w:space="0" w:color="51B9C2" w:themeColor="accent4" w:themeTint="BF"/>
        <w:insideV w:val="single" w:sz="8" w:space="0" w:color="51B9C2" w:themeColor="accent4" w:themeTint="BF"/>
      </w:tblBorders>
    </w:tblPr>
    <w:tcPr>
      <w:shd w:val="clear" w:color="auto" w:fill="C5E8E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1B9C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D1D6" w:themeFill="accent4" w:themeFillTint="7F"/>
      </w:tcPr>
    </w:tblStylePr>
    <w:tblStylePr w:type="band1Horz">
      <w:tblPr/>
      <w:tcPr>
        <w:shd w:val="clear" w:color="auto" w:fill="8BD1D6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8CBDC1" w:themeColor="accent5" w:themeTint="BF"/>
        <w:left w:val="single" w:sz="8" w:space="0" w:color="8CBDC1" w:themeColor="accent5" w:themeTint="BF"/>
        <w:bottom w:val="single" w:sz="8" w:space="0" w:color="8CBDC1" w:themeColor="accent5" w:themeTint="BF"/>
        <w:right w:val="single" w:sz="8" w:space="0" w:color="8CBDC1" w:themeColor="accent5" w:themeTint="BF"/>
        <w:insideH w:val="single" w:sz="8" w:space="0" w:color="8CBDC1" w:themeColor="accent5" w:themeTint="BF"/>
        <w:insideV w:val="single" w:sz="8" w:space="0" w:color="8CBDC1" w:themeColor="accent5" w:themeTint="BF"/>
      </w:tblBorders>
    </w:tblPr>
    <w:tcPr>
      <w:shd w:val="clear" w:color="auto" w:fill="D9E9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BDC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3D6" w:themeFill="accent5" w:themeFillTint="7F"/>
      </w:tcPr>
    </w:tblStylePr>
    <w:tblStylePr w:type="band1Horz">
      <w:tblPr/>
      <w:tcPr>
        <w:shd w:val="clear" w:color="auto" w:fill="B2D3D6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DE66" w:themeColor="accent6" w:themeTint="BF"/>
        <w:left w:val="single" w:sz="8" w:space="0" w:color="FFDE66" w:themeColor="accent6" w:themeTint="BF"/>
        <w:bottom w:val="single" w:sz="8" w:space="0" w:color="FFDE66" w:themeColor="accent6" w:themeTint="BF"/>
        <w:right w:val="single" w:sz="8" w:space="0" w:color="FFDE66" w:themeColor="accent6" w:themeTint="BF"/>
        <w:insideH w:val="single" w:sz="8" w:space="0" w:color="FFDE66" w:themeColor="accent6" w:themeTint="BF"/>
        <w:insideV w:val="single" w:sz="8" w:space="0" w:color="FFDE66" w:themeColor="accent6" w:themeTint="BF"/>
      </w:tblBorders>
    </w:tblPr>
    <w:tcPr>
      <w:shd w:val="clear" w:color="auto" w:fill="FFF4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E6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99" w:themeFill="accent6" w:themeFillTint="7F"/>
      </w:tcPr>
    </w:tblStylePr>
    <w:tblStylePr w:type="band1Horz">
      <w:tblPr/>
      <w:tcPr>
        <w:shd w:val="clear" w:color="auto" w:fill="FFE999" w:themeFill="accent6" w:themeFillTint="7F"/>
      </w:tcPr>
    </w:tblStylePr>
  </w:style>
  <w:style w:type="table" w:styleId="Mediumgitter2">
    <w:name w:val="Medium Grid 2"/>
    <w:basedOn w:val="Tabel-Normal"/>
    <w:uiPriority w:val="68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61032" w:themeColor="accent1"/>
        <w:left w:val="single" w:sz="8" w:space="0" w:color="B61032" w:themeColor="accent1"/>
        <w:bottom w:val="single" w:sz="8" w:space="0" w:color="B61032" w:themeColor="accent1"/>
        <w:right w:val="single" w:sz="8" w:space="0" w:color="B61032" w:themeColor="accent1"/>
        <w:insideH w:val="single" w:sz="8" w:space="0" w:color="B61032" w:themeColor="accent1"/>
        <w:insideV w:val="single" w:sz="8" w:space="0" w:color="B61032" w:themeColor="accent1"/>
      </w:tblBorders>
    </w:tblPr>
    <w:tcPr>
      <w:shd w:val="clear" w:color="auto" w:fill="F8B7C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2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5D0" w:themeFill="accent1" w:themeFillTint="33"/>
      </w:tcPr>
    </w:tblStylePr>
    <w:tblStylePr w:type="band1Vert">
      <w:tblPr/>
      <w:tcPr>
        <w:shd w:val="clear" w:color="auto" w:fill="F26F8A" w:themeFill="accent1" w:themeFillTint="7F"/>
      </w:tcPr>
    </w:tblStylePr>
    <w:tblStylePr w:type="band1Horz">
      <w:tblPr/>
      <w:tcPr>
        <w:tcBorders>
          <w:insideH w:val="single" w:sz="6" w:space="0" w:color="B61032" w:themeColor="accent1"/>
          <w:insideV w:val="single" w:sz="6" w:space="0" w:color="B61032" w:themeColor="accent1"/>
        </w:tcBorders>
        <w:shd w:val="clear" w:color="auto" w:fill="F26F8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866" w:themeColor="accent2"/>
        <w:left w:val="single" w:sz="8" w:space="0" w:color="003866" w:themeColor="accent2"/>
        <w:bottom w:val="single" w:sz="8" w:space="0" w:color="003866" w:themeColor="accent2"/>
        <w:right w:val="single" w:sz="8" w:space="0" w:color="003866" w:themeColor="accent2"/>
        <w:insideH w:val="single" w:sz="8" w:space="0" w:color="003866" w:themeColor="accent2"/>
        <w:insideV w:val="single" w:sz="8" w:space="0" w:color="003866" w:themeColor="accent2"/>
      </w:tblBorders>
    </w:tblPr>
    <w:tcPr>
      <w:shd w:val="clear" w:color="auto" w:fill="9AD1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7EC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DAFF" w:themeFill="accent2" w:themeFillTint="33"/>
      </w:tcPr>
    </w:tblStylePr>
    <w:tblStylePr w:type="band1Vert">
      <w:tblPr/>
      <w:tcPr>
        <w:shd w:val="clear" w:color="auto" w:fill="33A3FF" w:themeFill="accent2" w:themeFillTint="7F"/>
      </w:tcPr>
    </w:tblStylePr>
    <w:tblStylePr w:type="band1Horz">
      <w:tblPr/>
      <w:tcPr>
        <w:tcBorders>
          <w:insideH w:val="single" w:sz="6" w:space="0" w:color="003866" w:themeColor="accent2"/>
          <w:insideV w:val="single" w:sz="6" w:space="0" w:color="003866" w:themeColor="accent2"/>
        </w:tcBorders>
        <w:shd w:val="clear" w:color="auto" w:fill="33A3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E77" w:themeColor="accent3"/>
        <w:left w:val="single" w:sz="8" w:space="0" w:color="006E77" w:themeColor="accent3"/>
        <w:bottom w:val="single" w:sz="8" w:space="0" w:color="006E77" w:themeColor="accent3"/>
        <w:right w:val="single" w:sz="8" w:space="0" w:color="006E77" w:themeColor="accent3"/>
        <w:insideH w:val="single" w:sz="8" w:space="0" w:color="006E77" w:themeColor="accent3"/>
        <w:insideV w:val="single" w:sz="8" w:space="0" w:color="006E77" w:themeColor="accent3"/>
      </w:tblBorders>
    </w:tblPr>
    <w:tcPr>
      <w:shd w:val="clear" w:color="auto" w:fill="9EF7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8FB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F8FF" w:themeFill="accent3" w:themeFillTint="33"/>
      </w:tcPr>
    </w:tblStylePr>
    <w:tblStylePr w:type="band1Vert">
      <w:tblPr/>
      <w:tcPr>
        <w:shd w:val="clear" w:color="auto" w:fill="3CEFFF" w:themeFill="accent3" w:themeFillTint="7F"/>
      </w:tcPr>
    </w:tblStylePr>
    <w:tblStylePr w:type="band1Horz">
      <w:tblPr/>
      <w:tcPr>
        <w:tcBorders>
          <w:insideH w:val="single" w:sz="6" w:space="0" w:color="006E77" w:themeColor="accent3"/>
          <w:insideV w:val="single" w:sz="6" w:space="0" w:color="006E77" w:themeColor="accent3"/>
        </w:tcBorders>
        <w:shd w:val="clear" w:color="auto" w:fill="3CE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8B92" w:themeColor="accent4"/>
        <w:left w:val="single" w:sz="8" w:space="0" w:color="338B92" w:themeColor="accent4"/>
        <w:bottom w:val="single" w:sz="8" w:space="0" w:color="338B92" w:themeColor="accent4"/>
        <w:right w:val="single" w:sz="8" w:space="0" w:color="338B92" w:themeColor="accent4"/>
        <w:insideH w:val="single" w:sz="8" w:space="0" w:color="338B92" w:themeColor="accent4"/>
        <w:insideV w:val="single" w:sz="8" w:space="0" w:color="338B92" w:themeColor="accent4"/>
      </w:tblBorders>
    </w:tblPr>
    <w:tcPr>
      <w:shd w:val="clear" w:color="auto" w:fill="C5E8E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8F5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CEE" w:themeFill="accent4" w:themeFillTint="33"/>
      </w:tcPr>
    </w:tblStylePr>
    <w:tblStylePr w:type="band1Vert">
      <w:tblPr/>
      <w:tcPr>
        <w:shd w:val="clear" w:color="auto" w:fill="8BD1D6" w:themeFill="accent4" w:themeFillTint="7F"/>
      </w:tcPr>
    </w:tblStylePr>
    <w:tblStylePr w:type="band1Horz">
      <w:tblPr/>
      <w:tcPr>
        <w:tcBorders>
          <w:insideH w:val="single" w:sz="6" w:space="0" w:color="338B92" w:themeColor="accent4"/>
          <w:insideV w:val="single" w:sz="6" w:space="0" w:color="338B92" w:themeColor="accent4"/>
        </w:tcBorders>
        <w:shd w:val="clear" w:color="auto" w:fill="8BD1D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A8AD" w:themeColor="accent5"/>
        <w:left w:val="single" w:sz="8" w:space="0" w:color="66A8AD" w:themeColor="accent5"/>
        <w:bottom w:val="single" w:sz="8" w:space="0" w:color="66A8AD" w:themeColor="accent5"/>
        <w:right w:val="single" w:sz="8" w:space="0" w:color="66A8AD" w:themeColor="accent5"/>
        <w:insideH w:val="single" w:sz="8" w:space="0" w:color="66A8AD" w:themeColor="accent5"/>
        <w:insideV w:val="single" w:sz="8" w:space="0" w:color="66A8AD" w:themeColor="accent5"/>
      </w:tblBorders>
    </w:tblPr>
    <w:tcPr>
      <w:shd w:val="clear" w:color="auto" w:fill="D9E9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DEE" w:themeFill="accent5" w:themeFillTint="33"/>
      </w:tcPr>
    </w:tblStylePr>
    <w:tblStylePr w:type="band1Vert">
      <w:tblPr/>
      <w:tcPr>
        <w:shd w:val="clear" w:color="auto" w:fill="B2D3D6" w:themeFill="accent5" w:themeFillTint="7F"/>
      </w:tcPr>
    </w:tblStylePr>
    <w:tblStylePr w:type="band1Horz">
      <w:tblPr/>
      <w:tcPr>
        <w:tcBorders>
          <w:insideH w:val="single" w:sz="6" w:space="0" w:color="66A8AD" w:themeColor="accent5"/>
          <w:insideV w:val="single" w:sz="6" w:space="0" w:color="66A8AD" w:themeColor="accent5"/>
        </w:tcBorders>
        <w:shd w:val="clear" w:color="auto" w:fill="B2D3D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433" w:themeColor="accent6"/>
        <w:left w:val="single" w:sz="8" w:space="0" w:color="FFD433" w:themeColor="accent6"/>
        <w:bottom w:val="single" w:sz="8" w:space="0" w:color="FFD433" w:themeColor="accent6"/>
        <w:right w:val="single" w:sz="8" w:space="0" w:color="FFD433" w:themeColor="accent6"/>
        <w:insideH w:val="single" w:sz="8" w:space="0" w:color="FFD433" w:themeColor="accent6"/>
        <w:insideV w:val="single" w:sz="8" w:space="0" w:color="FFD433" w:themeColor="accent6"/>
      </w:tblBorders>
    </w:tblPr>
    <w:tcPr>
      <w:shd w:val="clear" w:color="auto" w:fill="FFF4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AE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D6" w:themeFill="accent6" w:themeFillTint="33"/>
      </w:tcPr>
    </w:tblStylePr>
    <w:tblStylePr w:type="band1Vert">
      <w:tblPr/>
      <w:tcPr>
        <w:shd w:val="clear" w:color="auto" w:fill="FFE999" w:themeFill="accent6" w:themeFillTint="7F"/>
      </w:tcPr>
    </w:tblStylePr>
    <w:tblStylePr w:type="band1Horz">
      <w:tblPr/>
      <w:tcPr>
        <w:tcBorders>
          <w:insideH w:val="single" w:sz="6" w:space="0" w:color="FFD433" w:themeColor="accent6"/>
          <w:insideV w:val="single" w:sz="6" w:space="0" w:color="FFD433" w:themeColor="accent6"/>
        </w:tcBorders>
        <w:shd w:val="clear" w:color="auto" w:fill="FFE99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B7C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103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103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6103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6103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6F8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6F8A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D1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86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86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86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86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A3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A3FF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EF7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E7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E7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E7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E7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CE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CEFFF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8E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8B9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8B9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8B9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8B9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BD1D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BD1D6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9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A8A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A8A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A8A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A8A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D3D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D3D6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4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43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43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43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43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99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999" w:themeFill="accent6" w:themeFillTint="7F"/>
      </w:tcPr>
    </w:tblStylePr>
  </w:style>
  <w:style w:type="table" w:styleId="Mediumliste1">
    <w:name w:val="Medium List 1"/>
    <w:basedOn w:val="Tabel-Normal"/>
    <w:uiPriority w:val="65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6103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61032" w:themeColor="accent1"/>
        <w:bottom w:val="single" w:sz="8" w:space="0" w:color="B6103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61032" w:themeColor="accent1"/>
        </w:tcBorders>
      </w:tcPr>
    </w:tblStylePr>
    <w:tblStylePr w:type="lastRow">
      <w:rPr>
        <w:b/>
        <w:bCs/>
        <w:color w:val="B61032" w:themeColor="text2"/>
      </w:rPr>
      <w:tblPr/>
      <w:tcPr>
        <w:tcBorders>
          <w:top w:val="single" w:sz="8" w:space="0" w:color="B61032" w:themeColor="accent1"/>
          <w:bottom w:val="single" w:sz="8" w:space="0" w:color="B6103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61032" w:themeColor="accent1"/>
          <w:bottom w:val="single" w:sz="8" w:space="0" w:color="B61032" w:themeColor="accent1"/>
        </w:tcBorders>
      </w:tcPr>
    </w:tblStylePr>
    <w:tblStylePr w:type="band1Vert">
      <w:tblPr/>
      <w:tcPr>
        <w:shd w:val="clear" w:color="auto" w:fill="F8B7C5" w:themeFill="accent1" w:themeFillTint="3F"/>
      </w:tcPr>
    </w:tblStylePr>
    <w:tblStylePr w:type="band1Horz">
      <w:tblPr/>
      <w:tcPr>
        <w:shd w:val="clear" w:color="auto" w:fill="F8B7C5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866" w:themeColor="accent2"/>
        <w:bottom w:val="single" w:sz="8" w:space="0" w:color="00386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866" w:themeColor="accent2"/>
        </w:tcBorders>
      </w:tcPr>
    </w:tblStylePr>
    <w:tblStylePr w:type="lastRow">
      <w:rPr>
        <w:b/>
        <w:bCs/>
        <w:color w:val="B61032" w:themeColor="text2"/>
      </w:rPr>
      <w:tblPr/>
      <w:tcPr>
        <w:tcBorders>
          <w:top w:val="single" w:sz="8" w:space="0" w:color="003866" w:themeColor="accent2"/>
          <w:bottom w:val="single" w:sz="8" w:space="0" w:color="0038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866" w:themeColor="accent2"/>
          <w:bottom w:val="single" w:sz="8" w:space="0" w:color="003866" w:themeColor="accent2"/>
        </w:tcBorders>
      </w:tcPr>
    </w:tblStylePr>
    <w:tblStylePr w:type="band1Vert">
      <w:tblPr/>
      <w:tcPr>
        <w:shd w:val="clear" w:color="auto" w:fill="9AD1FF" w:themeFill="accent2" w:themeFillTint="3F"/>
      </w:tcPr>
    </w:tblStylePr>
    <w:tblStylePr w:type="band1Horz">
      <w:tblPr/>
      <w:tcPr>
        <w:shd w:val="clear" w:color="auto" w:fill="9AD1FF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E77" w:themeColor="accent3"/>
        <w:bottom w:val="single" w:sz="8" w:space="0" w:color="006E7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E77" w:themeColor="accent3"/>
        </w:tcBorders>
      </w:tcPr>
    </w:tblStylePr>
    <w:tblStylePr w:type="lastRow">
      <w:rPr>
        <w:b/>
        <w:bCs/>
        <w:color w:val="B61032" w:themeColor="text2"/>
      </w:rPr>
      <w:tblPr/>
      <w:tcPr>
        <w:tcBorders>
          <w:top w:val="single" w:sz="8" w:space="0" w:color="006E77" w:themeColor="accent3"/>
          <w:bottom w:val="single" w:sz="8" w:space="0" w:color="006E7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E77" w:themeColor="accent3"/>
          <w:bottom w:val="single" w:sz="8" w:space="0" w:color="006E77" w:themeColor="accent3"/>
        </w:tcBorders>
      </w:tcPr>
    </w:tblStylePr>
    <w:tblStylePr w:type="band1Vert">
      <w:tblPr/>
      <w:tcPr>
        <w:shd w:val="clear" w:color="auto" w:fill="9EF7FF" w:themeFill="accent3" w:themeFillTint="3F"/>
      </w:tcPr>
    </w:tblStylePr>
    <w:tblStylePr w:type="band1Horz">
      <w:tblPr/>
      <w:tcPr>
        <w:shd w:val="clear" w:color="auto" w:fill="9EF7FF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8B92" w:themeColor="accent4"/>
        <w:bottom w:val="single" w:sz="8" w:space="0" w:color="338B9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8B92" w:themeColor="accent4"/>
        </w:tcBorders>
      </w:tcPr>
    </w:tblStylePr>
    <w:tblStylePr w:type="lastRow">
      <w:rPr>
        <w:b/>
        <w:bCs/>
        <w:color w:val="B61032" w:themeColor="text2"/>
      </w:rPr>
      <w:tblPr/>
      <w:tcPr>
        <w:tcBorders>
          <w:top w:val="single" w:sz="8" w:space="0" w:color="338B92" w:themeColor="accent4"/>
          <w:bottom w:val="single" w:sz="8" w:space="0" w:color="338B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8B92" w:themeColor="accent4"/>
          <w:bottom w:val="single" w:sz="8" w:space="0" w:color="338B92" w:themeColor="accent4"/>
        </w:tcBorders>
      </w:tcPr>
    </w:tblStylePr>
    <w:tblStylePr w:type="band1Vert">
      <w:tblPr/>
      <w:tcPr>
        <w:shd w:val="clear" w:color="auto" w:fill="C5E8EB" w:themeFill="accent4" w:themeFillTint="3F"/>
      </w:tcPr>
    </w:tblStylePr>
    <w:tblStylePr w:type="band1Horz">
      <w:tblPr/>
      <w:tcPr>
        <w:shd w:val="clear" w:color="auto" w:fill="C5E8EB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A8AD" w:themeColor="accent5"/>
        <w:bottom w:val="single" w:sz="8" w:space="0" w:color="66A8A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A8AD" w:themeColor="accent5"/>
        </w:tcBorders>
      </w:tcPr>
    </w:tblStylePr>
    <w:tblStylePr w:type="lastRow">
      <w:rPr>
        <w:b/>
        <w:bCs/>
        <w:color w:val="B61032" w:themeColor="text2"/>
      </w:rPr>
      <w:tblPr/>
      <w:tcPr>
        <w:tcBorders>
          <w:top w:val="single" w:sz="8" w:space="0" w:color="66A8AD" w:themeColor="accent5"/>
          <w:bottom w:val="single" w:sz="8" w:space="0" w:color="66A8A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A8AD" w:themeColor="accent5"/>
          <w:bottom w:val="single" w:sz="8" w:space="0" w:color="66A8AD" w:themeColor="accent5"/>
        </w:tcBorders>
      </w:tcPr>
    </w:tblStylePr>
    <w:tblStylePr w:type="band1Vert">
      <w:tblPr/>
      <w:tcPr>
        <w:shd w:val="clear" w:color="auto" w:fill="D9E9EA" w:themeFill="accent5" w:themeFillTint="3F"/>
      </w:tcPr>
    </w:tblStylePr>
    <w:tblStylePr w:type="band1Horz">
      <w:tblPr/>
      <w:tcPr>
        <w:shd w:val="clear" w:color="auto" w:fill="D9E9EA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433" w:themeColor="accent6"/>
        <w:bottom w:val="single" w:sz="8" w:space="0" w:color="FFD43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433" w:themeColor="accent6"/>
        </w:tcBorders>
      </w:tcPr>
    </w:tblStylePr>
    <w:tblStylePr w:type="lastRow">
      <w:rPr>
        <w:b/>
        <w:bCs/>
        <w:color w:val="B61032" w:themeColor="text2"/>
      </w:rPr>
      <w:tblPr/>
      <w:tcPr>
        <w:tcBorders>
          <w:top w:val="single" w:sz="8" w:space="0" w:color="FFD433" w:themeColor="accent6"/>
          <w:bottom w:val="single" w:sz="8" w:space="0" w:color="FFD43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433" w:themeColor="accent6"/>
          <w:bottom w:val="single" w:sz="8" w:space="0" w:color="FFD433" w:themeColor="accent6"/>
        </w:tcBorders>
      </w:tcPr>
    </w:tblStylePr>
    <w:tblStylePr w:type="band1Vert">
      <w:tblPr/>
      <w:tcPr>
        <w:shd w:val="clear" w:color="auto" w:fill="FFF4CC" w:themeFill="accent6" w:themeFillTint="3F"/>
      </w:tcPr>
    </w:tblStylePr>
    <w:tblStylePr w:type="band1Horz">
      <w:tblPr/>
      <w:tcPr>
        <w:shd w:val="clear" w:color="auto" w:fill="FFF4CC" w:themeFill="accent6" w:themeFillTint="3F"/>
      </w:tcPr>
    </w:tblStylePr>
  </w:style>
  <w:style w:type="table" w:styleId="Mediumliste2">
    <w:name w:val="Medium List 2"/>
    <w:basedOn w:val="Tabel-Normal"/>
    <w:uiPriority w:val="66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61032" w:themeColor="accent1"/>
        <w:left w:val="single" w:sz="8" w:space="0" w:color="B61032" w:themeColor="accent1"/>
        <w:bottom w:val="single" w:sz="8" w:space="0" w:color="B61032" w:themeColor="accent1"/>
        <w:right w:val="single" w:sz="8" w:space="0" w:color="B6103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6103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6103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6103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6103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B7C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B7C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866" w:themeColor="accent2"/>
        <w:left w:val="single" w:sz="8" w:space="0" w:color="003866" w:themeColor="accent2"/>
        <w:bottom w:val="single" w:sz="8" w:space="0" w:color="003866" w:themeColor="accent2"/>
        <w:right w:val="single" w:sz="8" w:space="0" w:color="00386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8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86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86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86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1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D1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E77" w:themeColor="accent3"/>
        <w:left w:val="single" w:sz="8" w:space="0" w:color="006E77" w:themeColor="accent3"/>
        <w:bottom w:val="single" w:sz="8" w:space="0" w:color="006E77" w:themeColor="accent3"/>
        <w:right w:val="single" w:sz="8" w:space="0" w:color="006E7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E7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E77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E7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E7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F7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EF7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8B92" w:themeColor="accent4"/>
        <w:left w:val="single" w:sz="8" w:space="0" w:color="338B92" w:themeColor="accent4"/>
        <w:bottom w:val="single" w:sz="8" w:space="0" w:color="338B92" w:themeColor="accent4"/>
        <w:right w:val="single" w:sz="8" w:space="0" w:color="338B9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8B9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8B9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8B9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8B9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E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8E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A8AD" w:themeColor="accent5"/>
        <w:left w:val="single" w:sz="8" w:space="0" w:color="66A8AD" w:themeColor="accent5"/>
        <w:bottom w:val="single" w:sz="8" w:space="0" w:color="66A8AD" w:themeColor="accent5"/>
        <w:right w:val="single" w:sz="8" w:space="0" w:color="66A8A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A8A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A8A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A8A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A8A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9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E9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433" w:themeColor="accent6"/>
        <w:left w:val="single" w:sz="8" w:space="0" w:color="FFD433" w:themeColor="accent6"/>
        <w:bottom w:val="single" w:sz="8" w:space="0" w:color="FFD433" w:themeColor="accent6"/>
        <w:right w:val="single" w:sz="8" w:space="0" w:color="FFD43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43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D43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43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43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4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4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EC274F" w:themeColor="accent1" w:themeTint="BF"/>
        <w:left w:val="single" w:sz="8" w:space="0" w:color="EC274F" w:themeColor="accent1" w:themeTint="BF"/>
        <w:bottom w:val="single" w:sz="8" w:space="0" w:color="EC274F" w:themeColor="accent1" w:themeTint="BF"/>
        <w:right w:val="single" w:sz="8" w:space="0" w:color="EC274F" w:themeColor="accent1" w:themeTint="BF"/>
        <w:insideH w:val="single" w:sz="8" w:space="0" w:color="EC274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274F" w:themeColor="accent1" w:themeTint="BF"/>
          <w:left w:val="single" w:sz="8" w:space="0" w:color="EC274F" w:themeColor="accent1" w:themeTint="BF"/>
          <w:bottom w:val="single" w:sz="8" w:space="0" w:color="EC274F" w:themeColor="accent1" w:themeTint="BF"/>
          <w:right w:val="single" w:sz="8" w:space="0" w:color="EC274F" w:themeColor="accent1" w:themeTint="BF"/>
          <w:insideH w:val="nil"/>
          <w:insideV w:val="nil"/>
        </w:tcBorders>
        <w:shd w:val="clear" w:color="auto" w:fill="B6103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274F" w:themeColor="accent1" w:themeTint="BF"/>
          <w:left w:val="single" w:sz="8" w:space="0" w:color="EC274F" w:themeColor="accent1" w:themeTint="BF"/>
          <w:bottom w:val="single" w:sz="8" w:space="0" w:color="EC274F" w:themeColor="accent1" w:themeTint="BF"/>
          <w:right w:val="single" w:sz="8" w:space="0" w:color="EC274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B7C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B7C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70CC" w:themeColor="accent2" w:themeTint="BF"/>
        <w:left w:val="single" w:sz="8" w:space="0" w:color="0070CC" w:themeColor="accent2" w:themeTint="BF"/>
        <w:bottom w:val="single" w:sz="8" w:space="0" w:color="0070CC" w:themeColor="accent2" w:themeTint="BF"/>
        <w:right w:val="single" w:sz="8" w:space="0" w:color="0070CC" w:themeColor="accent2" w:themeTint="BF"/>
        <w:insideH w:val="single" w:sz="8" w:space="0" w:color="0070C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0CC" w:themeColor="accent2" w:themeTint="BF"/>
          <w:left w:val="single" w:sz="8" w:space="0" w:color="0070CC" w:themeColor="accent2" w:themeTint="BF"/>
          <w:bottom w:val="single" w:sz="8" w:space="0" w:color="0070CC" w:themeColor="accent2" w:themeTint="BF"/>
          <w:right w:val="single" w:sz="8" w:space="0" w:color="0070CC" w:themeColor="accent2" w:themeTint="BF"/>
          <w:insideH w:val="nil"/>
          <w:insideV w:val="nil"/>
        </w:tcBorders>
        <w:shd w:val="clear" w:color="auto" w:fill="0038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C" w:themeColor="accent2" w:themeTint="BF"/>
          <w:left w:val="single" w:sz="8" w:space="0" w:color="0070CC" w:themeColor="accent2" w:themeTint="BF"/>
          <w:bottom w:val="single" w:sz="8" w:space="0" w:color="0070CC" w:themeColor="accent2" w:themeTint="BF"/>
          <w:right w:val="single" w:sz="8" w:space="0" w:color="0070C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D1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D1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C7D9" w:themeColor="accent3" w:themeTint="BF"/>
        <w:left w:val="single" w:sz="8" w:space="0" w:color="00C7D9" w:themeColor="accent3" w:themeTint="BF"/>
        <w:bottom w:val="single" w:sz="8" w:space="0" w:color="00C7D9" w:themeColor="accent3" w:themeTint="BF"/>
        <w:right w:val="single" w:sz="8" w:space="0" w:color="00C7D9" w:themeColor="accent3" w:themeTint="BF"/>
        <w:insideH w:val="single" w:sz="8" w:space="0" w:color="00C7D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7D9" w:themeColor="accent3" w:themeTint="BF"/>
          <w:left w:val="single" w:sz="8" w:space="0" w:color="00C7D9" w:themeColor="accent3" w:themeTint="BF"/>
          <w:bottom w:val="single" w:sz="8" w:space="0" w:color="00C7D9" w:themeColor="accent3" w:themeTint="BF"/>
          <w:right w:val="single" w:sz="8" w:space="0" w:color="00C7D9" w:themeColor="accent3" w:themeTint="BF"/>
          <w:insideH w:val="nil"/>
          <w:insideV w:val="nil"/>
        </w:tcBorders>
        <w:shd w:val="clear" w:color="auto" w:fill="006E7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7D9" w:themeColor="accent3" w:themeTint="BF"/>
          <w:left w:val="single" w:sz="8" w:space="0" w:color="00C7D9" w:themeColor="accent3" w:themeTint="BF"/>
          <w:bottom w:val="single" w:sz="8" w:space="0" w:color="00C7D9" w:themeColor="accent3" w:themeTint="BF"/>
          <w:right w:val="single" w:sz="8" w:space="0" w:color="00C7D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F7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EF7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51B9C2" w:themeColor="accent4" w:themeTint="BF"/>
        <w:left w:val="single" w:sz="8" w:space="0" w:color="51B9C2" w:themeColor="accent4" w:themeTint="BF"/>
        <w:bottom w:val="single" w:sz="8" w:space="0" w:color="51B9C2" w:themeColor="accent4" w:themeTint="BF"/>
        <w:right w:val="single" w:sz="8" w:space="0" w:color="51B9C2" w:themeColor="accent4" w:themeTint="BF"/>
        <w:insideH w:val="single" w:sz="8" w:space="0" w:color="51B9C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1B9C2" w:themeColor="accent4" w:themeTint="BF"/>
          <w:left w:val="single" w:sz="8" w:space="0" w:color="51B9C2" w:themeColor="accent4" w:themeTint="BF"/>
          <w:bottom w:val="single" w:sz="8" w:space="0" w:color="51B9C2" w:themeColor="accent4" w:themeTint="BF"/>
          <w:right w:val="single" w:sz="8" w:space="0" w:color="51B9C2" w:themeColor="accent4" w:themeTint="BF"/>
          <w:insideH w:val="nil"/>
          <w:insideV w:val="nil"/>
        </w:tcBorders>
        <w:shd w:val="clear" w:color="auto" w:fill="338B9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B9C2" w:themeColor="accent4" w:themeTint="BF"/>
          <w:left w:val="single" w:sz="8" w:space="0" w:color="51B9C2" w:themeColor="accent4" w:themeTint="BF"/>
          <w:bottom w:val="single" w:sz="8" w:space="0" w:color="51B9C2" w:themeColor="accent4" w:themeTint="BF"/>
          <w:right w:val="single" w:sz="8" w:space="0" w:color="51B9C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8E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8E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8CBDC1" w:themeColor="accent5" w:themeTint="BF"/>
        <w:left w:val="single" w:sz="8" w:space="0" w:color="8CBDC1" w:themeColor="accent5" w:themeTint="BF"/>
        <w:bottom w:val="single" w:sz="8" w:space="0" w:color="8CBDC1" w:themeColor="accent5" w:themeTint="BF"/>
        <w:right w:val="single" w:sz="8" w:space="0" w:color="8CBDC1" w:themeColor="accent5" w:themeTint="BF"/>
        <w:insideH w:val="single" w:sz="8" w:space="0" w:color="8CBDC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BDC1" w:themeColor="accent5" w:themeTint="BF"/>
          <w:left w:val="single" w:sz="8" w:space="0" w:color="8CBDC1" w:themeColor="accent5" w:themeTint="BF"/>
          <w:bottom w:val="single" w:sz="8" w:space="0" w:color="8CBDC1" w:themeColor="accent5" w:themeTint="BF"/>
          <w:right w:val="single" w:sz="8" w:space="0" w:color="8CBDC1" w:themeColor="accent5" w:themeTint="BF"/>
          <w:insideH w:val="nil"/>
          <w:insideV w:val="nil"/>
        </w:tcBorders>
        <w:shd w:val="clear" w:color="auto" w:fill="66A8A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BDC1" w:themeColor="accent5" w:themeTint="BF"/>
          <w:left w:val="single" w:sz="8" w:space="0" w:color="8CBDC1" w:themeColor="accent5" w:themeTint="BF"/>
          <w:bottom w:val="single" w:sz="8" w:space="0" w:color="8CBDC1" w:themeColor="accent5" w:themeTint="BF"/>
          <w:right w:val="single" w:sz="8" w:space="0" w:color="8CBDC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9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9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DE66" w:themeColor="accent6" w:themeTint="BF"/>
        <w:left w:val="single" w:sz="8" w:space="0" w:color="FFDE66" w:themeColor="accent6" w:themeTint="BF"/>
        <w:bottom w:val="single" w:sz="8" w:space="0" w:color="FFDE66" w:themeColor="accent6" w:themeTint="BF"/>
        <w:right w:val="single" w:sz="8" w:space="0" w:color="FFDE66" w:themeColor="accent6" w:themeTint="BF"/>
        <w:insideH w:val="single" w:sz="8" w:space="0" w:color="FFDE6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E66" w:themeColor="accent6" w:themeTint="BF"/>
          <w:left w:val="single" w:sz="8" w:space="0" w:color="FFDE66" w:themeColor="accent6" w:themeTint="BF"/>
          <w:bottom w:val="single" w:sz="8" w:space="0" w:color="FFDE66" w:themeColor="accent6" w:themeTint="BF"/>
          <w:right w:val="single" w:sz="8" w:space="0" w:color="FFDE66" w:themeColor="accent6" w:themeTint="BF"/>
          <w:insideH w:val="nil"/>
          <w:insideV w:val="nil"/>
        </w:tcBorders>
        <w:shd w:val="clear" w:color="auto" w:fill="FFD43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E66" w:themeColor="accent6" w:themeTint="BF"/>
          <w:left w:val="single" w:sz="8" w:space="0" w:color="FFDE66" w:themeColor="accent6" w:themeTint="BF"/>
          <w:bottom w:val="single" w:sz="8" w:space="0" w:color="FFDE66" w:themeColor="accent6" w:themeTint="BF"/>
          <w:right w:val="single" w:sz="8" w:space="0" w:color="FFDE6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4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B637A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B637A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103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103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6103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B637A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86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8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86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B637A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E7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E7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E7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B637A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8B9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8B9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8B9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B637A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A8A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A8A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A8A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B637A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43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43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43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B637A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D467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rsid w:val="00B637AC"/>
    <w:pPr>
      <w:spacing w:line="240" w:lineRule="auto"/>
    </w:pPr>
  </w:style>
  <w:style w:type="paragraph" w:styleId="NormalWeb">
    <w:name w:val="Normal (Web)"/>
    <w:basedOn w:val="Normal"/>
    <w:uiPriority w:val="99"/>
    <w:semiHidden/>
    <w:rsid w:val="00B637AC"/>
    <w:rPr>
      <w:rFonts w:cs="Times New Roman"/>
      <w:sz w:val="24"/>
      <w:szCs w:val="24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B637AC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D46799"/>
  </w:style>
  <w:style w:type="paragraph" w:styleId="Almindeligtekst">
    <w:name w:val="Plain Text"/>
    <w:basedOn w:val="Normal"/>
    <w:link w:val="AlmindeligtekstTegn"/>
    <w:uiPriority w:val="99"/>
    <w:semiHidden/>
    <w:rsid w:val="00B637AC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D46799"/>
    <w:rPr>
      <w:rFonts w:ascii="Consolas" w:hAnsi="Consolas"/>
      <w:sz w:val="21"/>
      <w:szCs w:val="21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B637AC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D46799"/>
  </w:style>
  <w:style w:type="table" w:styleId="Tabel-3D-effekter1">
    <w:name w:val="Table 3D effects 1"/>
    <w:basedOn w:val="Tabel-Normal"/>
    <w:uiPriority w:val="99"/>
    <w:semiHidden/>
    <w:unhideWhenUsed/>
    <w:rsid w:val="00B637A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B637A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B637A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B637A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B637A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B637A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B637AC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B637A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B637A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B637AC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B637AC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B637A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B637AC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B637AC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B637A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B637A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B637A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B637A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B637AC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B637AC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B637AC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B637A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B637A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B637A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B637A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unhideWhenUsed/>
    <w:rsid w:val="00B637A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B637A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B637AC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B637A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B637A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B637A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B637A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B637A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B637A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B637A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B637A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B637A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B637A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B637A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B63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B637A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B637A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B637A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Kildeangivelse">
    <w:name w:val="Kildeangivelse"/>
    <w:basedOn w:val="Normal"/>
    <w:next w:val="Normal"/>
    <w:link w:val="KildeangivelseChar"/>
    <w:uiPriority w:val="5"/>
    <w:rsid w:val="00747572"/>
    <w:pPr>
      <w:tabs>
        <w:tab w:val="left" w:pos="652"/>
      </w:tabs>
      <w:spacing w:line="200" w:lineRule="atLeast"/>
      <w:ind w:left="681" w:right="227" w:hanging="454"/>
    </w:pPr>
    <w:rPr>
      <w:rFonts w:ascii="Arial" w:hAnsi="Arial"/>
      <w:sz w:val="16"/>
      <w:szCs w:val="24"/>
    </w:rPr>
  </w:style>
  <w:style w:type="character" w:customStyle="1" w:styleId="KildeangivelseChar">
    <w:name w:val="Kildeangivelse Char"/>
    <w:link w:val="Kildeangivelse"/>
    <w:uiPriority w:val="5"/>
    <w:locked/>
    <w:rsid w:val="00747572"/>
    <w:rPr>
      <w:rFonts w:ascii="Arial" w:hAnsi="Arial"/>
      <w:sz w:val="16"/>
      <w:szCs w:val="24"/>
    </w:rPr>
  </w:style>
  <w:style w:type="paragraph" w:customStyle="1" w:styleId="msonormal0">
    <w:name w:val="msonormal"/>
    <w:basedOn w:val="Normal"/>
    <w:rsid w:val="00AB59C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da-DK"/>
    </w:rPr>
  </w:style>
  <w:style w:type="paragraph" w:customStyle="1" w:styleId="font5">
    <w:name w:val="font5"/>
    <w:basedOn w:val="Normal"/>
    <w:rsid w:val="00AB59C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74">
    <w:name w:val="xl74"/>
    <w:basedOn w:val="Normal"/>
    <w:rsid w:val="00AB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da-DK"/>
    </w:rPr>
  </w:style>
  <w:style w:type="paragraph" w:customStyle="1" w:styleId="xl75">
    <w:name w:val="xl75"/>
    <w:basedOn w:val="Normal"/>
    <w:rsid w:val="00AB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da-DK"/>
    </w:rPr>
  </w:style>
  <w:style w:type="paragraph" w:customStyle="1" w:styleId="xl76">
    <w:name w:val="xl76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77">
    <w:name w:val="xl77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78">
    <w:name w:val="xl78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79">
    <w:name w:val="xl79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80">
    <w:name w:val="xl80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81">
    <w:name w:val="xl81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82">
    <w:name w:val="xl82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83">
    <w:name w:val="xl83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84">
    <w:name w:val="xl84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85">
    <w:name w:val="xl85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86">
    <w:name w:val="xl86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87">
    <w:name w:val="xl87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88">
    <w:name w:val="xl88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89">
    <w:name w:val="xl89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90">
    <w:name w:val="xl90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91">
    <w:name w:val="xl91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92">
    <w:name w:val="xl92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93">
    <w:name w:val="xl93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94">
    <w:name w:val="xl94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95">
    <w:name w:val="xl95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96">
    <w:name w:val="xl96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97">
    <w:name w:val="xl97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98">
    <w:name w:val="xl98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99">
    <w:name w:val="xl99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100">
    <w:name w:val="xl100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101">
    <w:name w:val="xl101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102">
    <w:name w:val="xl102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103">
    <w:name w:val="xl103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104">
    <w:name w:val="xl104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105">
    <w:name w:val="xl105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106">
    <w:name w:val="xl106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107">
    <w:name w:val="xl107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108">
    <w:name w:val="xl108"/>
    <w:basedOn w:val="Normal"/>
    <w:rsid w:val="00AB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20"/>
      <w:szCs w:val="20"/>
      <w:lang w:eastAsia="da-DK"/>
    </w:rPr>
  </w:style>
  <w:style w:type="paragraph" w:customStyle="1" w:styleId="xl109">
    <w:name w:val="xl109"/>
    <w:basedOn w:val="Normal"/>
    <w:rsid w:val="00AB59C6"/>
    <w:pPr>
      <w:shd w:val="clear" w:color="000000" w:fill="000000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color w:val="FFFFFF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hared\Templates\Word\Notat.dotx" TargetMode="External"/></Relationships>
</file>

<file path=word/theme/theme1.xml><?xml version="1.0" encoding="utf-8"?>
<a:theme xmlns:a="http://schemas.openxmlformats.org/drawingml/2006/main" name="Office Theme">
  <a:themeElements>
    <a:clrScheme name="STAR">
      <a:dk1>
        <a:sysClr val="windowText" lastClr="000000"/>
      </a:dk1>
      <a:lt1>
        <a:sysClr val="window" lastClr="FFFFFF"/>
      </a:lt1>
      <a:dk2>
        <a:srgbClr val="B61032"/>
      </a:dk2>
      <a:lt2>
        <a:srgbClr val="9BA2A7"/>
      </a:lt2>
      <a:accent1>
        <a:srgbClr val="B61032"/>
      </a:accent1>
      <a:accent2>
        <a:srgbClr val="003866"/>
      </a:accent2>
      <a:accent3>
        <a:srgbClr val="006E77"/>
      </a:accent3>
      <a:accent4>
        <a:srgbClr val="338B92"/>
      </a:accent4>
      <a:accent5>
        <a:srgbClr val="66A8AD"/>
      </a:accent5>
      <a:accent6>
        <a:srgbClr val="FFD433"/>
      </a:accent6>
      <a:hlink>
        <a:srgbClr val="0000FF"/>
      </a:hlink>
      <a:folHlink>
        <a:srgbClr val="800080"/>
      </a:folHlink>
    </a:clrScheme>
    <a:fontScheme name="STAR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bs:GrowBusinessDocument xmlns:gbs="http://www.software-innovation.no/growBusinessDocument" gbs:officeVersion="2007" gbs:sourceId="" gbs:entity="Document" gbs:templateDesignerVersion="3.1 F">
  <gbs:ToCase.Name gbs:loadFromGrowBusiness="OnEdit" gbs:saveInGrowBusiness="False" gbs:connected="true" gbs:recno="" gbs:entity="" gbs:datatype="string" gbs:key="300353287" gbs:removeContentControl="0"/>
</gbs:GrowBusinessDocumen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0C0F1-7488-48F9-A1C7-FB1850D5A8D2}">
  <ds:schemaRefs>
    <ds:schemaRef ds:uri="http://www.software-innovation.no/growBusinessDocument"/>
  </ds:schemaRefs>
</ds:datastoreItem>
</file>

<file path=customXml/itemProps2.xml><?xml version="1.0" encoding="utf-8"?>
<ds:datastoreItem xmlns:ds="http://schemas.openxmlformats.org/officeDocument/2006/customXml" ds:itemID="{B7D2556F-283C-4C1B-AB40-4266F8047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Notat.dotx</Template>
  <TotalTime>1</TotalTime>
  <Pages>43</Pages>
  <Words>16681</Words>
  <Characters>100420</Characters>
  <Application>Microsoft Office Word</Application>
  <DocSecurity>0</DocSecurity>
  <Lines>10042</Lines>
  <Paragraphs>8364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Positivliste for seks ugers jobrettet uddannelse 2026</vt:lpstr>
      <vt:lpstr/>
    </vt:vector>
  </TitlesOfParts>
  <Company/>
  <LinksUpToDate>false</LinksUpToDate>
  <CharactersWithSpaces>108737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Positivliste for seks ugers jobrettet uddannelse 2026</dc:title>
  <dc:subject/>
  <dc:creator>star@star.dk</dc:creator>
  <cp:keywords/>
  <dc:description/>
  <cp:lastModifiedBy>Janne Petersen</cp:lastModifiedBy>
  <cp:revision>2</cp:revision>
  <cp:lastPrinted>2026-09-29T15:09:00Z</cp:lastPrinted>
  <dcterms:created xsi:type="dcterms:W3CDTF">2026-09-30T06:09:00Z</dcterms:created>
  <dcterms:modified xsi:type="dcterms:W3CDTF">2026-09-30T06:09:00Z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ShowDocumentInfo">
    <vt:lpwstr>True</vt:lpwstr>
  </property>
  <property fmtid="{D5CDD505-2E9C-101B-9397-08002B2CF9AE}" pid="3" name="SD_ShowGeneralPanel">
    <vt:lpwstr>True</vt:lpwstr>
  </property>
  <property fmtid="{D5CDD505-2E9C-101B-9397-08002B2CF9AE}" pid="4" name="SD_BrandingGraphicBehavior">
    <vt:lpwstr>Standard</vt:lpwstr>
  </property>
  <property fmtid="{D5CDD505-2E9C-101B-9397-08002B2CF9AE}" pid="5" name="ContentRemapped">
    <vt:lpwstr>true</vt:lpwstr>
  </property>
  <property fmtid="{D5CDD505-2E9C-101B-9397-08002B2CF9AE}" pid="6" name="kFormat">
    <vt:i4>0</vt:i4>
  </property>
  <property fmtid="{D5CDD505-2E9C-101B-9397-08002B2CF9AE}" pid="7" name="SD_DocumentLanguage">
    <vt:lpwstr>da-DK</vt:lpwstr>
  </property>
  <property fmtid="{D5CDD505-2E9C-101B-9397-08002B2CF9AE}" pid="8" name="sdDocumentDate">
    <vt:lpwstr>46065</vt:lpwstr>
  </property>
  <property fmtid="{D5CDD505-2E9C-101B-9397-08002B2CF9AE}" pid="9" name="sdDocumentDateFormat">
    <vt:lpwstr>da-DK:d. MMMM yyyy</vt:lpwstr>
  </property>
  <property fmtid="{D5CDD505-2E9C-101B-9397-08002B2CF9AE}" pid="10" name="SD_DocumentLanguageString">
    <vt:lpwstr>Dansk</vt:lpwstr>
  </property>
  <property fmtid="{D5CDD505-2E9C-101B-9397-08002B2CF9AE}" pid="11" name="SD_CtlText_Usersettings_Userprofile">
    <vt:lpwstr>Notat Cecilie Hall</vt:lpwstr>
  </property>
  <property fmtid="{D5CDD505-2E9C-101B-9397-08002B2CF9AE}" pid="12" name="SD_CtlText_Generelt_MeetingDate">
    <vt:lpwstr>Positivliste for seks ugers jobrettet uddannelse 2026</vt:lpwstr>
  </property>
  <property fmtid="{D5CDD505-2E9C-101B-9397-08002B2CF9AE}" pid="13" name="SD_CtlText_Generelt_NoteItem">
    <vt:lpwstr>Notat</vt:lpwstr>
  </property>
  <property fmtid="{D5CDD505-2E9C-101B-9397-08002B2CF9AE}" pid="14" name="SD_UserprofileName">
    <vt:lpwstr>Notat Cecilie Hall</vt:lpwstr>
  </property>
  <property fmtid="{D5CDD505-2E9C-101B-9397-08002B2CF9AE}" pid="15" name="SD_Office_OFF_ID">
    <vt:lpwstr>1</vt:lpwstr>
  </property>
  <property fmtid="{D5CDD505-2E9C-101B-9397-08002B2CF9AE}" pid="16" name="CurrentOfficeID">
    <vt:lpwstr>1</vt:lpwstr>
  </property>
  <property fmtid="{D5CDD505-2E9C-101B-9397-08002B2CF9AE}" pid="17" name="SD_Office_OFF_DisplayName">
    <vt:lpwstr>STAR - Vermundsgade</vt:lpwstr>
  </property>
  <property fmtid="{D5CDD505-2E9C-101B-9397-08002B2CF9AE}" pid="18" name="SD_Office_OFF_Office">
    <vt:lpwstr>Styrelsen for 
Arbejdsmarked
og Rekruttering</vt:lpwstr>
  </property>
  <property fmtid="{D5CDD505-2E9C-101B-9397-08002B2CF9AE}" pid="19" name="SD_Office_OFF_Office_EN">
    <vt:lpwstr>Danish Agency for 
Labour Market 
and Recruitment</vt:lpwstr>
  </property>
  <property fmtid="{D5CDD505-2E9C-101B-9397-08002B2CF9AE}" pid="20" name="SD_Office_OFF_Address">
    <vt:lpwstr>Vermundsgade 38,
2100 København Ø</vt:lpwstr>
  </property>
  <property fmtid="{D5CDD505-2E9C-101B-9397-08002B2CF9AE}" pid="21" name="SD_Office_OFF_Address_EN">
    <vt:lpwstr>Vermundsgade 38,
DK-2100 Copenhagen O</vt:lpwstr>
  </property>
  <property fmtid="{D5CDD505-2E9C-101B-9397-08002B2CF9AE}" pid="22" name="SD_Office_OFF_ShortAddress">
    <vt:lpwstr>Styrelsen for Arbejdsmarked og Rekruttering Vermundsgade 38, DK-2100 Kbh Ø</vt:lpwstr>
  </property>
  <property fmtid="{D5CDD505-2E9C-101B-9397-08002B2CF9AE}" pid="23" name="SD_Office_OFF_ShortAddress_EN">
    <vt:lpwstr>Danish Agency for Labour Market and Recruitment Vermundsgade 38, DK-2100 Cph O</vt:lpwstr>
  </property>
  <property fmtid="{D5CDD505-2E9C-101B-9397-08002B2CF9AE}" pid="24" name="SD_Office_OFF_Phone">
    <vt:lpwstr>72 21 74 00</vt:lpwstr>
  </property>
  <property fmtid="{D5CDD505-2E9C-101B-9397-08002B2CF9AE}" pid="25" name="SD_Office_OFF_Phone_EN">
    <vt:lpwstr>+45 72 21 74 00</vt:lpwstr>
  </property>
  <property fmtid="{D5CDD505-2E9C-101B-9397-08002B2CF9AE}" pid="26" name="SD_Office_OFF_Email">
    <vt:lpwstr>star@star.dk</vt:lpwstr>
  </property>
  <property fmtid="{D5CDD505-2E9C-101B-9397-08002B2CF9AE}" pid="27" name="SD_Office_OFF_Web">
    <vt:lpwstr>www.star.dk</vt:lpwstr>
  </property>
  <property fmtid="{D5CDD505-2E9C-101B-9397-08002B2CF9AE}" pid="28" name="SD_Office_OFF_CVR">
    <vt:lpwstr>55 56 85 10</vt:lpwstr>
  </property>
  <property fmtid="{D5CDD505-2E9C-101B-9397-08002B2CF9AE}" pid="29" name="SD_Office_OFF_ArtworkDefinition">
    <vt:lpwstr>Logo</vt:lpwstr>
  </property>
  <property fmtid="{D5CDD505-2E9C-101B-9397-08002B2CF9AE}" pid="30" name="SD_Office_OFF_LogoFileName">
    <vt:lpwstr>Logo</vt:lpwstr>
  </property>
  <property fmtid="{D5CDD505-2E9C-101B-9397-08002B2CF9AE}" pid="31" name="LastCompletedArtworkDefinition">
    <vt:lpwstr>Logo</vt:lpwstr>
  </property>
  <property fmtid="{D5CDD505-2E9C-101B-9397-08002B2CF9AE}" pid="32" name="USR_Name">
    <vt:lpwstr>Cecilie Hall</vt:lpwstr>
  </property>
  <property fmtid="{D5CDD505-2E9C-101B-9397-08002B2CF9AE}" pid="33" name="USR_Initials">
    <vt:lpwstr>CEHA</vt:lpwstr>
  </property>
  <property fmtid="{D5CDD505-2E9C-101B-9397-08002B2CF9AE}" pid="34" name="USR_Title">
    <vt:lpwstr>Kontorfuldmægtig</vt:lpwstr>
  </property>
  <property fmtid="{D5CDD505-2E9C-101B-9397-08002B2CF9AE}" pid="35" name="USR_Department">
    <vt:lpwstr>Økonomi</vt:lpwstr>
  </property>
  <property fmtid="{D5CDD505-2E9C-101B-9397-08002B2CF9AE}" pid="36" name="USR_DirectPhone">
    <vt:lpwstr>+45 72 21 76 55</vt:lpwstr>
  </property>
  <property fmtid="{D5CDD505-2E9C-101B-9397-08002B2CF9AE}" pid="37" name="USR_Email">
    <vt:lpwstr>ceha@star.dk</vt:lpwstr>
  </property>
  <property fmtid="{D5CDD505-2E9C-101B-9397-08002B2CF9AE}" pid="38" name="OFF_OfficeName">
    <vt:lpwstr>STAR - Vermundsgade</vt:lpwstr>
  </property>
  <property fmtid="{D5CDD505-2E9C-101B-9397-08002B2CF9AE}" pid="39" name="DocumentInfoFinished">
    <vt:lpwstr>True</vt:lpwstr>
  </property>
</Properties>
</file>