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4AFF5" w14:textId="4508C7BF" w:rsidR="009B3691" w:rsidRDefault="009B3691" w:rsidP="009B3691">
      <w:pPr>
        <w:pStyle w:val="Overskrift1"/>
      </w:pPr>
      <w:r w:rsidRPr="002302B2">
        <w:t>Ansøgningsskema</w:t>
      </w:r>
      <w:r w:rsidR="00716F19">
        <w:t xml:space="preserve"> for p</w:t>
      </w:r>
      <w:r w:rsidRPr="002302B2">
        <w:t xml:space="preserve">ulje til </w:t>
      </w:r>
      <w:r w:rsidR="00617D36">
        <w:t>IPS Ambassadørkorpset</w:t>
      </w:r>
      <w:r>
        <w:br/>
      </w:r>
      <w:r w:rsidRPr="00716F19">
        <w:rPr>
          <w:rStyle w:val="Overskrift2Tegn"/>
        </w:rPr>
        <w:t>Finanslovskonto §</w:t>
      </w:r>
      <w:r w:rsidR="0046698E">
        <w:rPr>
          <w:rStyle w:val="Overskrift2Tegn"/>
        </w:rPr>
        <w:t xml:space="preserve"> 17.59.21.35</w:t>
      </w:r>
    </w:p>
    <w:p w14:paraId="1BBF4650" w14:textId="77777777" w:rsidR="009B3691" w:rsidRPr="007124C7" w:rsidRDefault="009B3691" w:rsidP="009B3691">
      <w:pPr>
        <w:rPr>
          <w:u w:val="single"/>
        </w:rPr>
      </w:pPr>
      <w:r w:rsidRPr="007124C7">
        <w:rPr>
          <w:u w:val="single"/>
        </w:rPr>
        <w:t>Ansøgninger skal indsendes via Styrelsen for Arbejdsmarked og Rekrutterings tilskudsportal.</w:t>
      </w:r>
    </w:p>
    <w:p w14:paraId="13F92BBB" w14:textId="77777777" w:rsidR="009B3691" w:rsidRDefault="009B3691" w:rsidP="009B3691">
      <w:pPr>
        <w:pStyle w:val="Overskrift2"/>
      </w:pPr>
      <w:r>
        <w:t>Ansøger:</w:t>
      </w:r>
    </w:p>
    <w:p w14:paraId="590F4F0B" w14:textId="77777777" w:rsidR="009B3691" w:rsidRDefault="007124C7" w:rsidP="009B3691">
      <w:pPr>
        <w:pStyle w:val="Overskrift3"/>
      </w:pPr>
      <w:r w:rsidRPr="00617D36">
        <w:t>Region</w:t>
      </w:r>
      <w:r w:rsidR="00617D36">
        <w:t>(er)</w:t>
      </w:r>
    </w:p>
    <w:p w14:paraId="3B5835FC" w14:textId="77777777" w:rsidR="009B3691" w:rsidRDefault="00103EF9" w:rsidP="009B3691">
      <w:r>
        <w:fldChar w:fldCharType="begin">
          <w:ffData>
            <w:name w:val="Ansøgernavn"/>
            <w:enabled/>
            <w:calcOnExit w:val="0"/>
            <w:helpText w:type="text" w:val="Klik eller tryk her for at angive navn på ansøger"/>
            <w:statusText w:type="text" w:val="Klik eller tryk her for at angive navn på ansøger"/>
            <w:textInput/>
          </w:ffData>
        </w:fldChar>
      </w:r>
      <w:bookmarkStart w:id="0" w:name="Ansøgernav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421BC7FC" w14:textId="77777777" w:rsidR="009B3691" w:rsidRDefault="009B3691" w:rsidP="009B3691">
      <w:pPr>
        <w:pStyle w:val="Overskrift3"/>
      </w:pPr>
      <w:r>
        <w:t>Projekt- og tilskudsansvarlig</w:t>
      </w:r>
    </w:p>
    <w:p w14:paraId="3ED3D44E" w14:textId="15A69373" w:rsidR="009B3691" w:rsidRDefault="009B3691" w:rsidP="009B3691">
      <w:r>
        <w:t>Navn</w:t>
      </w:r>
      <w:r w:rsidR="00FA4282">
        <w:t xml:space="preserve"> og titel</w:t>
      </w:r>
      <w:r>
        <w:t xml:space="preserve">: </w:t>
      </w:r>
      <w:r w:rsidR="00103EF9">
        <w:fldChar w:fldCharType="begin">
          <w:ffData>
            <w:name w:val="Projektansvarlig"/>
            <w:enabled/>
            <w:calcOnExit w:val="0"/>
            <w:helpText w:type="text" w:val="Klik eller tryk her for at angiv navn på den person, som er ansvarlig for projektet og tilskuddet"/>
            <w:statusText w:type="text" w:val="Klik eller tryk her for at angiv navn på den person, som er ansvarlig for projektet og tilskuddet"/>
            <w:textInput/>
          </w:ffData>
        </w:fldChar>
      </w:r>
      <w:bookmarkStart w:id="1" w:name="Projektansvarlig"/>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1"/>
    </w:p>
    <w:p w14:paraId="5F84924B" w14:textId="77777777" w:rsidR="009B3691" w:rsidRDefault="009B3691" w:rsidP="009B3691">
      <w:r>
        <w:t xml:space="preserve">Adresse: </w:t>
      </w:r>
      <w:r w:rsidR="00103EF9">
        <w:fldChar w:fldCharType="begin">
          <w:ffData>
            <w:name w:val="Proansvarligadresse"/>
            <w:enabled/>
            <w:calcOnExit w:val="0"/>
            <w:helpText w:type="text" w:val="Klik eller tryk her for at angive den projekt- og tilskudsansvarliges adresse"/>
            <w:statusText w:type="text" w:val="Klik eller tryk her for at angive den projekt- og tilskudsansvarliges adresse"/>
            <w:textInput/>
          </w:ffData>
        </w:fldChar>
      </w:r>
      <w:bookmarkStart w:id="2" w:name="Proansvarligadresse"/>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2"/>
    </w:p>
    <w:p w14:paraId="7BED3EE7" w14:textId="77777777" w:rsidR="009B3691" w:rsidRDefault="009B3691" w:rsidP="009B3691">
      <w:r>
        <w:t xml:space="preserve">Postnummer og by: </w:t>
      </w:r>
      <w:r w:rsidR="00103EF9">
        <w:fldChar w:fldCharType="begin">
          <w:ffData>
            <w:name w:val="Proanspostnr"/>
            <w:enabled/>
            <w:calcOnExit w:val="0"/>
            <w:helpText w:type="text" w:val="Klik eller tryk her for at angive den projekt- og tilskudsansvarliges postnummer og bynavn"/>
            <w:statusText w:type="text" w:val="Klik eller tryk her for at angive den projekt- og tilskudsansvarliges postnummer og bynavn"/>
            <w:textInput/>
          </w:ffData>
        </w:fldChar>
      </w:r>
      <w:bookmarkStart w:id="3" w:name="Proanspostnr"/>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3"/>
    </w:p>
    <w:p w14:paraId="57932731" w14:textId="77777777" w:rsidR="009B3691" w:rsidRDefault="009B3691" w:rsidP="009B3691">
      <w:r>
        <w:t xml:space="preserve">Telefon: </w:t>
      </w:r>
      <w:r w:rsidR="00103EF9">
        <w:fldChar w:fldCharType="begin">
          <w:ffData>
            <w:name w:val="Proanstlf"/>
            <w:enabled/>
            <w:calcOnExit w:val="0"/>
            <w:helpText w:type="text" w:val="Klik eller tryk her for at angive den projekt- og tilskudsansvarliges telefonnummer"/>
            <w:statusText w:type="text" w:val="Klik eller tryk her for at angive den projekt- og tilskudsansvarliges telefonnummer"/>
            <w:textInput/>
          </w:ffData>
        </w:fldChar>
      </w:r>
      <w:bookmarkStart w:id="4" w:name="Proanstlf"/>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4"/>
    </w:p>
    <w:p w14:paraId="435365A2" w14:textId="77777777" w:rsidR="009B3691" w:rsidRDefault="009B3691" w:rsidP="009B3691">
      <w:r>
        <w:t xml:space="preserve">E-mail: </w:t>
      </w:r>
      <w:r w:rsidR="00103EF9">
        <w:fldChar w:fldCharType="begin">
          <w:ffData>
            <w:name w:val="Ansoegers_E_mail"/>
            <w:enabled/>
            <w:calcOnExit w:val="0"/>
            <w:helpText w:type="text" w:val="Klik eller tryk her for at angive ansøgerens email-adresse"/>
            <w:statusText w:type="text" w:val="Klik eller tryk her for at angive ansøgerens email-adresse"/>
            <w:textInput/>
          </w:ffData>
        </w:fldChar>
      </w:r>
      <w:bookmarkStart w:id="5" w:name="Ansoegers_E_mail"/>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5"/>
    </w:p>
    <w:p w14:paraId="716EC1BA" w14:textId="77777777" w:rsidR="0022780D" w:rsidRDefault="0022780D" w:rsidP="003C3144">
      <w:pPr>
        <w:pStyle w:val="Overskrift2"/>
      </w:pPr>
    </w:p>
    <w:p w14:paraId="410B0085" w14:textId="77777777" w:rsidR="003C3144" w:rsidRDefault="00C32CE9" w:rsidP="003C3144">
      <w:pPr>
        <w:pStyle w:val="Overskrift2"/>
      </w:pPr>
      <w:r>
        <w:t>Projektets formål og succeskriterier</w:t>
      </w:r>
    </w:p>
    <w:p w14:paraId="5E1FC335" w14:textId="77777777" w:rsidR="00C32CE9" w:rsidRDefault="00C32CE9" w:rsidP="00C32CE9">
      <w:pPr>
        <w:pStyle w:val="Overskrift3"/>
      </w:pPr>
      <w:r>
        <w:t>Formål</w:t>
      </w:r>
    </w:p>
    <w:p w14:paraId="0390C0BE" w14:textId="2E147EBC" w:rsidR="0020682B" w:rsidRDefault="0020682B" w:rsidP="0020682B">
      <w:r>
        <w:t>Formålet med IPS</w:t>
      </w:r>
      <w:r w:rsidR="00A87C13">
        <w:t>-a</w:t>
      </w:r>
      <w:r>
        <w:t>mbassadørkorpset er at understøtte</w:t>
      </w:r>
      <w:r w:rsidR="00A87C13">
        <w:t>,</w:t>
      </w:r>
      <w:r w:rsidRPr="0020682B">
        <w:t xml:space="preserve"> </w:t>
      </w:r>
      <w:r>
        <w:t xml:space="preserve">at flest mulige borgere med psykiske lidelser opnår helt eller delvis fodfæste på arbejdsmarkedet i form af ordinære løntimer eller gennemfører en uddannelse. </w:t>
      </w:r>
    </w:p>
    <w:p w14:paraId="20FD807F" w14:textId="5FCD18DE" w:rsidR="0046698E" w:rsidRDefault="0046698E" w:rsidP="0046698E">
      <w:r w:rsidRPr="00E27A74">
        <w:t xml:space="preserve">En central ambition med initiativet er samtidig at udbrede </w:t>
      </w:r>
      <w:r>
        <w:t>IPS-indsatsen til hele landet og sikre</w:t>
      </w:r>
      <w:r w:rsidR="006F3FA4">
        <w:t xml:space="preserve"> en</w:t>
      </w:r>
      <w:r>
        <w:t xml:space="preserve"> fælles faglig standart for IPS-metoden gennem implementeringsunderstøttelse, supervision og undervisning. </w:t>
      </w:r>
    </w:p>
    <w:p w14:paraId="0076B701" w14:textId="77777777" w:rsidR="0020682B" w:rsidRDefault="0020682B" w:rsidP="0020682B">
      <w:r>
        <w:rPr>
          <w:i/>
        </w:rPr>
        <w:t xml:space="preserve">IPS-ambassadørkorpset </w:t>
      </w:r>
      <w:r>
        <w:t>skal derudover være med til at styrke samarbejdet mellem kommunerne og psykiatrien om den gruppe af borgere, der har svære psykiske lidelser.</w:t>
      </w:r>
    </w:p>
    <w:p w14:paraId="50FC956C" w14:textId="77777777" w:rsidR="003C3144" w:rsidRDefault="00C32CE9" w:rsidP="00C32CE9">
      <w:pPr>
        <w:pStyle w:val="Overskrift3"/>
      </w:pPr>
      <w:r>
        <w:t>Succeskriterier</w:t>
      </w:r>
    </w:p>
    <w:p w14:paraId="3E32736C" w14:textId="0E0A9E9E" w:rsidR="0046698E" w:rsidRDefault="0046698E" w:rsidP="0046698E">
      <w:pPr>
        <w:rPr>
          <w:rFonts w:cs="Times New Roman"/>
          <w:color w:val="000000"/>
        </w:rPr>
      </w:pPr>
      <w:r w:rsidRPr="005629F4">
        <w:rPr>
          <w:rFonts w:cs="Times New Roman"/>
          <w:color w:val="000000"/>
        </w:rPr>
        <w:t>Puljens</w:t>
      </w:r>
      <w:r>
        <w:rPr>
          <w:rFonts w:cs="Times New Roman"/>
          <w:color w:val="000000"/>
        </w:rPr>
        <w:t xml:space="preserve"> </w:t>
      </w:r>
      <w:r w:rsidRPr="005629F4">
        <w:rPr>
          <w:rFonts w:cs="Times New Roman"/>
          <w:color w:val="000000"/>
        </w:rPr>
        <w:t>succeskriterie</w:t>
      </w:r>
      <w:r>
        <w:rPr>
          <w:rFonts w:cs="Times New Roman"/>
          <w:color w:val="000000"/>
        </w:rPr>
        <w:t>r</w:t>
      </w:r>
      <w:r w:rsidRPr="005629F4">
        <w:rPr>
          <w:rFonts w:cs="Times New Roman"/>
          <w:color w:val="000000"/>
        </w:rPr>
        <w:t xml:space="preserve"> er, </w:t>
      </w:r>
      <w:r>
        <w:rPr>
          <w:rFonts w:cs="Times New Roman"/>
          <w:color w:val="000000"/>
        </w:rPr>
        <w:t>at flest mulige borgere med psykiske lidelser opnår helt eller delvis fodfæste på arbejdsmarkedet i form af lønnede timer eller gennemfører en uddannelse</w:t>
      </w:r>
      <w:r w:rsidRPr="005629F4">
        <w:rPr>
          <w:rFonts w:cs="Times New Roman"/>
          <w:color w:val="000000"/>
        </w:rPr>
        <w:t>.</w:t>
      </w:r>
      <w:r>
        <w:rPr>
          <w:rFonts w:cs="Times New Roman"/>
          <w:color w:val="000000"/>
        </w:rPr>
        <w:t xml:space="preserve"> Herunder:</w:t>
      </w:r>
    </w:p>
    <w:p w14:paraId="3082C848" w14:textId="1C0F40A6" w:rsidR="0046698E" w:rsidRPr="00A87C13" w:rsidRDefault="0046698E" w:rsidP="0046698E">
      <w:pPr>
        <w:pStyle w:val="Opstilling-punkttegn"/>
        <w:numPr>
          <w:ilvl w:val="0"/>
          <w:numId w:val="2"/>
        </w:numPr>
        <w:rPr>
          <w:rFonts w:ascii="Verdana" w:hAnsi="Verdana"/>
          <w:sz w:val="18"/>
          <w:szCs w:val="18"/>
        </w:rPr>
      </w:pPr>
      <w:r w:rsidRPr="00A87C13">
        <w:rPr>
          <w:rFonts w:ascii="Verdana" w:hAnsi="Verdana"/>
          <w:sz w:val="18"/>
          <w:szCs w:val="18"/>
        </w:rPr>
        <w:t>At 42 % af indsatsgruppen løbende er berørt af lønnede timer eller uddannelse i de kommuner, der har en IPS-indsats.</w:t>
      </w:r>
    </w:p>
    <w:p w14:paraId="50B9EE2A" w14:textId="59B3C77C" w:rsidR="0046698E" w:rsidRPr="00A87C13" w:rsidRDefault="0046698E" w:rsidP="00A87C13">
      <w:pPr>
        <w:pStyle w:val="Opstilling-punkttegn"/>
        <w:numPr>
          <w:ilvl w:val="0"/>
          <w:numId w:val="2"/>
        </w:numPr>
        <w:rPr>
          <w:rFonts w:ascii="Verdana" w:hAnsi="Verdana"/>
          <w:sz w:val="18"/>
          <w:szCs w:val="18"/>
        </w:rPr>
      </w:pPr>
      <w:r w:rsidRPr="00A87C13">
        <w:rPr>
          <w:rFonts w:ascii="Verdana" w:hAnsi="Verdana"/>
          <w:sz w:val="18"/>
          <w:szCs w:val="18"/>
        </w:rPr>
        <w:lastRenderedPageBreak/>
        <w:t>At 59</w:t>
      </w:r>
      <w:r w:rsidR="00FA4282">
        <w:rPr>
          <w:rFonts w:ascii="Verdana" w:hAnsi="Verdana"/>
          <w:sz w:val="18"/>
          <w:szCs w:val="18"/>
        </w:rPr>
        <w:t>,5</w:t>
      </w:r>
      <w:r w:rsidRPr="00A87C13">
        <w:rPr>
          <w:rFonts w:ascii="Verdana" w:hAnsi="Verdana"/>
          <w:sz w:val="18"/>
          <w:szCs w:val="18"/>
        </w:rPr>
        <w:t xml:space="preserve"> % af borgerne i indsatsgruppen har været berørt af lønnede timer eller uddannelse ved projektets afslutning (minimum efter 18 måneders indsats).</w:t>
      </w:r>
    </w:p>
    <w:p w14:paraId="08B3C4A4" w14:textId="77777777" w:rsidR="0046698E" w:rsidRPr="00A87C13" w:rsidRDefault="0046698E" w:rsidP="0046698E">
      <w:pPr>
        <w:rPr>
          <w:rFonts w:cs="Times New Roman"/>
          <w:color w:val="000000"/>
          <w:szCs w:val="18"/>
        </w:rPr>
      </w:pPr>
    </w:p>
    <w:p w14:paraId="7F6054D5" w14:textId="5521B1ED" w:rsidR="0046698E" w:rsidRPr="00A87C13" w:rsidRDefault="0046698E" w:rsidP="0046698E">
      <w:pPr>
        <w:rPr>
          <w:rFonts w:cs="Times New Roman"/>
          <w:szCs w:val="18"/>
        </w:rPr>
      </w:pPr>
      <w:r w:rsidRPr="00A87C13">
        <w:rPr>
          <w:rFonts w:cs="Times New Roman"/>
          <w:color w:val="000000"/>
          <w:szCs w:val="18"/>
        </w:rPr>
        <w:t>Det er samtidig et succeskriterie, at udbrede og forankre IPS-metoden på tværs af landet. Herunder:</w:t>
      </w:r>
    </w:p>
    <w:p w14:paraId="2DA35C53" w14:textId="77777777" w:rsidR="0046698E" w:rsidRPr="00A87C13" w:rsidRDefault="0046698E" w:rsidP="0046698E">
      <w:pPr>
        <w:pStyle w:val="Opstilling-punkttegn"/>
        <w:numPr>
          <w:ilvl w:val="0"/>
          <w:numId w:val="3"/>
        </w:numPr>
        <w:rPr>
          <w:rFonts w:ascii="Verdana" w:hAnsi="Verdana"/>
          <w:sz w:val="18"/>
          <w:szCs w:val="18"/>
        </w:rPr>
      </w:pPr>
      <w:r w:rsidRPr="00A87C13">
        <w:rPr>
          <w:rFonts w:ascii="Verdana" w:hAnsi="Verdana"/>
          <w:sz w:val="18"/>
          <w:szCs w:val="18"/>
        </w:rPr>
        <w:t>At 2/3 af landets kommuner har indgået en aftale om en IPS-indsats med behandlingspsykiatrien ved puljens afslutning.</w:t>
      </w:r>
    </w:p>
    <w:p w14:paraId="6F19BA2F" w14:textId="77777777" w:rsidR="0046698E" w:rsidRPr="00A87C13" w:rsidRDefault="0046698E" w:rsidP="0046698E">
      <w:pPr>
        <w:pStyle w:val="Opstilling-punkttegn"/>
        <w:numPr>
          <w:ilvl w:val="0"/>
          <w:numId w:val="3"/>
        </w:numPr>
        <w:rPr>
          <w:rFonts w:ascii="Verdana" w:hAnsi="Verdana"/>
          <w:sz w:val="18"/>
          <w:szCs w:val="18"/>
        </w:rPr>
      </w:pPr>
      <w:r w:rsidRPr="00A87C13">
        <w:rPr>
          <w:rFonts w:ascii="Verdana" w:hAnsi="Verdana"/>
          <w:sz w:val="18"/>
          <w:szCs w:val="18"/>
        </w:rPr>
        <w:t>At gennemføre årlige kvalitetsmålinger for IPS-indsatser i de kommuner, der har indgået samarbejdsaftaler med behandlingspsykiatrien om IPS-metoden.</w:t>
      </w:r>
    </w:p>
    <w:p w14:paraId="7EF37031" w14:textId="2584CF31" w:rsidR="0022780D" w:rsidRPr="00C32CE9" w:rsidRDefault="0022780D" w:rsidP="00C32CE9">
      <w:pPr>
        <w:spacing w:line="276" w:lineRule="auto"/>
        <w:rPr>
          <w:rFonts w:ascii="Arial" w:hAnsi="Arial" w:cs="Arial"/>
        </w:rPr>
      </w:pPr>
    </w:p>
    <w:p w14:paraId="5C2407DA" w14:textId="77777777" w:rsidR="0022780D" w:rsidRDefault="0022780D" w:rsidP="0022780D">
      <w:pPr>
        <w:pStyle w:val="Overskrift2"/>
      </w:pPr>
      <w:r w:rsidRPr="0022780D">
        <w:t>Projektets indsatsmodel</w:t>
      </w:r>
    </w:p>
    <w:p w14:paraId="6D4E205E" w14:textId="77777777" w:rsidR="0020682B" w:rsidRDefault="0020682B" w:rsidP="0020682B">
      <w:pPr>
        <w:autoSpaceDE w:val="0"/>
        <w:autoSpaceDN w:val="0"/>
        <w:adjustRightInd w:val="0"/>
        <w:spacing w:line="240" w:lineRule="auto"/>
        <w:rPr>
          <w:rFonts w:cs="Times New Roman"/>
        </w:rPr>
      </w:pPr>
      <w:r>
        <w:rPr>
          <w:rFonts w:cs="Times New Roman"/>
        </w:rPr>
        <w:t>IPS-ambassadørkorpset skal udbrede viden om IPS-metoden og understøtte implementering af IPS i kommuner og behandlingspsykiatri. Den overordnede opgave for ambassadørkorpset er således at opbygge, udvikle og konsolidere samarbejdet om IPS på tværs af region og kommune.</w:t>
      </w:r>
    </w:p>
    <w:p w14:paraId="693C9EBF" w14:textId="77777777" w:rsidR="0020682B" w:rsidRDefault="0020682B" w:rsidP="0020682B">
      <w:pPr>
        <w:autoSpaceDE w:val="0"/>
        <w:autoSpaceDN w:val="0"/>
        <w:adjustRightInd w:val="0"/>
        <w:spacing w:line="240" w:lineRule="auto"/>
        <w:rPr>
          <w:rFonts w:cs="Times New Roman"/>
        </w:rPr>
      </w:pPr>
      <w:r>
        <w:rPr>
          <w:rFonts w:cs="Times New Roman"/>
        </w:rPr>
        <w:t xml:space="preserve">Inden for hver region skal den enkelte IPS-ambassadører fungere som initiativtager og brobygger i det tværsektorielle samarbejde og understøtte kommuner, psykiatriske centre og andre aktører i arbejdet med at implementere IPS. </w:t>
      </w:r>
    </w:p>
    <w:p w14:paraId="55A2F51B" w14:textId="77777777" w:rsidR="0020682B" w:rsidRDefault="0020682B" w:rsidP="0020682B">
      <w:pPr>
        <w:autoSpaceDE w:val="0"/>
        <w:autoSpaceDN w:val="0"/>
        <w:adjustRightInd w:val="0"/>
        <w:spacing w:line="240" w:lineRule="auto"/>
        <w:rPr>
          <w:rFonts w:cs="Times New Roman"/>
        </w:rPr>
      </w:pPr>
      <w:r>
        <w:rPr>
          <w:rFonts w:cs="Times New Roman"/>
        </w:rPr>
        <w:t xml:space="preserve">IPS-ambassadørerne skal samtidig fungere som et samlet korps på tværs af landet, der i fællesskab bidrager til at udbrede IPS-metoden og understøtte kommuner og regioner i at implementere IPS-metoden. </w:t>
      </w:r>
    </w:p>
    <w:p w14:paraId="67A1DFFA" w14:textId="77777777" w:rsidR="0020682B" w:rsidRPr="00A87C13" w:rsidRDefault="0020682B" w:rsidP="0020682B">
      <w:pPr>
        <w:pStyle w:val="Opstilling-punkttegn"/>
        <w:rPr>
          <w:rFonts w:ascii="Verdana" w:eastAsiaTheme="minorEastAsia" w:hAnsi="Verdana" w:cs="Times New Roman"/>
          <w:sz w:val="18"/>
          <w:lang w:eastAsia="ja-JP"/>
        </w:rPr>
      </w:pPr>
      <w:r w:rsidRPr="00A87C13">
        <w:rPr>
          <w:rFonts w:ascii="Verdana" w:eastAsiaTheme="minorEastAsia" w:hAnsi="Verdana" w:cs="Times New Roman"/>
          <w:sz w:val="18"/>
          <w:lang w:eastAsia="ja-JP"/>
        </w:rPr>
        <w:t xml:space="preserve">Ansøgerne skal i samarbejde med STAR nedsætte en arbejdsgruppe og et fagligt ekspertpanel, der kan kvalitetssikre materialer udviklet af ambassadørkorpset og give sparring til udbredelse og implementering af IPS-metoden. </w:t>
      </w:r>
    </w:p>
    <w:p w14:paraId="481A6B7D" w14:textId="77777777" w:rsidR="0020682B" w:rsidRDefault="0020682B" w:rsidP="0020682B">
      <w:pPr>
        <w:pStyle w:val="Opstilling-punkttegn"/>
      </w:pPr>
    </w:p>
    <w:p w14:paraId="389A62F1" w14:textId="77777777" w:rsidR="0020682B" w:rsidRPr="00A87C13" w:rsidRDefault="0020682B" w:rsidP="0020682B">
      <w:pPr>
        <w:pStyle w:val="Opstilling-punkttegn"/>
        <w:rPr>
          <w:rFonts w:ascii="Verdana" w:hAnsi="Verdana"/>
          <w:sz w:val="18"/>
          <w:szCs w:val="18"/>
          <w:u w:val="single"/>
        </w:rPr>
      </w:pPr>
      <w:r w:rsidRPr="00A87C13">
        <w:rPr>
          <w:rFonts w:ascii="Verdana" w:hAnsi="Verdana"/>
          <w:sz w:val="18"/>
          <w:szCs w:val="18"/>
          <w:u w:val="single"/>
        </w:rPr>
        <w:t xml:space="preserve">Puljeansøger forpligter sig </w:t>
      </w:r>
      <w:r w:rsidR="003A35C8" w:rsidRPr="00A87C13">
        <w:rPr>
          <w:rFonts w:ascii="Verdana" w:hAnsi="Verdana"/>
          <w:sz w:val="18"/>
          <w:szCs w:val="18"/>
          <w:u w:val="single"/>
        </w:rPr>
        <w:t xml:space="preserve">ved afkrydsning </w:t>
      </w:r>
      <w:r w:rsidRPr="00A87C13">
        <w:rPr>
          <w:rFonts w:ascii="Verdana" w:hAnsi="Verdana"/>
          <w:sz w:val="18"/>
          <w:szCs w:val="18"/>
          <w:u w:val="single"/>
        </w:rPr>
        <w:t>til:</w:t>
      </w:r>
    </w:p>
    <w:p w14:paraId="15D28ACD" w14:textId="77777777" w:rsidR="008E1D16" w:rsidRDefault="008E1D16" w:rsidP="0020682B">
      <w:pPr>
        <w:pStyle w:val="Opstilling-punkttegn"/>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bottom w:w="284" w:type="dxa"/>
        </w:tblCellMar>
        <w:tblLook w:val="04A0" w:firstRow="1" w:lastRow="0" w:firstColumn="1" w:lastColumn="0" w:noHBand="0" w:noVBand="1"/>
        <w:tblDescription w:val="Puljeansøger forpligter sig ved afkrydsning "/>
      </w:tblPr>
      <w:tblGrid>
        <w:gridCol w:w="8222"/>
        <w:gridCol w:w="1406"/>
      </w:tblGrid>
      <w:tr w:rsidR="008E1D16" w14:paraId="20F234DE" w14:textId="77777777" w:rsidTr="00A87C13">
        <w:tc>
          <w:tcPr>
            <w:tcW w:w="8222" w:type="dxa"/>
            <w:vAlign w:val="center"/>
          </w:tcPr>
          <w:p w14:paraId="49238661" w14:textId="5FC20805" w:rsidR="008E1D16" w:rsidRPr="00A87C13" w:rsidRDefault="00624B89">
            <w:pPr>
              <w:pStyle w:val="Opstilling-punkttegn"/>
              <w:rPr>
                <w:rFonts w:ascii="Verdana" w:hAnsi="Verdana"/>
                <w:sz w:val="18"/>
                <w:szCs w:val="18"/>
              </w:rPr>
            </w:pPr>
            <w:r w:rsidRPr="00A87C13">
              <w:rPr>
                <w:rFonts w:ascii="Verdana" w:hAnsi="Verdana"/>
                <w:i/>
                <w:sz w:val="18"/>
                <w:szCs w:val="18"/>
              </w:rPr>
              <w:t>… at man vil arbejde ud fra den evidensbaserede IPS-metode og de i puljeopslaget beskrevne kerneelementer, aktiviteter og indsatsspor.</w:t>
            </w:r>
          </w:p>
        </w:tc>
        <w:tc>
          <w:tcPr>
            <w:tcW w:w="1406" w:type="dxa"/>
            <w:vAlign w:val="center"/>
          </w:tcPr>
          <w:sdt>
            <w:sdtPr>
              <w:id w:val="-1520005225"/>
              <w14:checkbox>
                <w14:checked w14:val="0"/>
                <w14:checkedState w14:val="2612" w14:font="MS Gothic"/>
                <w14:uncheckedState w14:val="2610" w14:font="MS Gothic"/>
              </w14:checkbox>
            </w:sdtPr>
            <w:sdtEndPr/>
            <w:sdtContent>
              <w:p w14:paraId="72E72202" w14:textId="77777777" w:rsidR="008E1D16" w:rsidRDefault="008E1D16" w:rsidP="00A87C13">
                <w:pPr>
                  <w:pStyle w:val="Opstilling-punkttegn"/>
                  <w:jc w:val="center"/>
                </w:pPr>
                <w:r>
                  <w:rPr>
                    <w:rFonts w:ascii="MS Gothic" w:eastAsia="MS Gothic" w:hAnsi="MS Gothic" w:hint="eastAsia"/>
                  </w:rPr>
                  <w:t>☐</w:t>
                </w:r>
              </w:p>
            </w:sdtContent>
          </w:sdt>
          <w:p w14:paraId="2810A0B6" w14:textId="77777777" w:rsidR="008E1D16" w:rsidRDefault="008E1D16" w:rsidP="00A87C13">
            <w:pPr>
              <w:pStyle w:val="Opstilling-punkttegn"/>
              <w:jc w:val="center"/>
            </w:pPr>
          </w:p>
        </w:tc>
      </w:tr>
      <w:tr w:rsidR="008E1D16" w14:paraId="07B08561" w14:textId="77777777" w:rsidTr="00A87C13">
        <w:tc>
          <w:tcPr>
            <w:tcW w:w="8222" w:type="dxa"/>
            <w:vAlign w:val="center"/>
          </w:tcPr>
          <w:p w14:paraId="06E2FED2" w14:textId="60079555" w:rsidR="008E1D16" w:rsidRPr="00A87C13" w:rsidRDefault="008E1D16" w:rsidP="00FA4282">
            <w:pPr>
              <w:pStyle w:val="Opstilling-punkttegn"/>
              <w:rPr>
                <w:rFonts w:ascii="Verdana" w:hAnsi="Verdana"/>
                <w:i/>
                <w:sz w:val="18"/>
                <w:szCs w:val="18"/>
              </w:rPr>
            </w:pPr>
            <w:r w:rsidRPr="00A87C13">
              <w:rPr>
                <w:rFonts w:ascii="Verdana" w:hAnsi="Verdana"/>
                <w:i/>
                <w:sz w:val="18"/>
                <w:szCs w:val="18"/>
              </w:rPr>
              <w:t>... at hver IPS</w:t>
            </w:r>
            <w:r w:rsidR="00FA4282">
              <w:rPr>
                <w:rFonts w:ascii="Verdana" w:hAnsi="Verdana"/>
                <w:i/>
                <w:sz w:val="18"/>
                <w:szCs w:val="18"/>
              </w:rPr>
              <w:t>-a</w:t>
            </w:r>
            <w:r w:rsidRPr="00A87C13">
              <w:rPr>
                <w:rFonts w:ascii="Verdana" w:hAnsi="Verdana"/>
                <w:i/>
                <w:sz w:val="18"/>
                <w:szCs w:val="18"/>
              </w:rPr>
              <w:t>mbassadør har ansvar for at udbrede IPS metoden i sin egen region og samtidig indgår i og bidrage</w:t>
            </w:r>
            <w:r w:rsidR="006F3FA4" w:rsidRPr="00A87C13">
              <w:rPr>
                <w:rFonts w:ascii="Verdana" w:hAnsi="Verdana"/>
                <w:i/>
                <w:sz w:val="18"/>
                <w:szCs w:val="18"/>
              </w:rPr>
              <w:t>r</w:t>
            </w:r>
            <w:r w:rsidRPr="00A87C13">
              <w:rPr>
                <w:rFonts w:ascii="Verdana" w:hAnsi="Verdana"/>
                <w:i/>
                <w:sz w:val="18"/>
                <w:szCs w:val="18"/>
              </w:rPr>
              <w:t xml:space="preserve"> til et samlet IPS</w:t>
            </w:r>
            <w:r w:rsidR="00A87C13">
              <w:rPr>
                <w:rFonts w:ascii="Verdana" w:hAnsi="Verdana"/>
                <w:i/>
                <w:sz w:val="18"/>
                <w:szCs w:val="18"/>
              </w:rPr>
              <w:t>-a</w:t>
            </w:r>
            <w:r w:rsidRPr="00A87C13">
              <w:rPr>
                <w:rFonts w:ascii="Verdana" w:hAnsi="Verdana"/>
                <w:i/>
                <w:sz w:val="18"/>
                <w:szCs w:val="18"/>
              </w:rPr>
              <w:t>mbassadørkorps på tværs af landet</w:t>
            </w:r>
            <w:r w:rsidR="00624B89" w:rsidRPr="00A87C13">
              <w:rPr>
                <w:rFonts w:ascii="Verdana" w:hAnsi="Verdana"/>
                <w:i/>
                <w:sz w:val="18"/>
                <w:szCs w:val="18"/>
              </w:rPr>
              <w:t>.</w:t>
            </w:r>
          </w:p>
        </w:tc>
        <w:tc>
          <w:tcPr>
            <w:tcW w:w="1406" w:type="dxa"/>
            <w:vAlign w:val="center"/>
          </w:tcPr>
          <w:sdt>
            <w:sdtPr>
              <w:id w:val="-1650822472"/>
              <w14:checkbox>
                <w14:checked w14:val="0"/>
                <w14:checkedState w14:val="2612" w14:font="MS Gothic"/>
                <w14:uncheckedState w14:val="2610" w14:font="MS Gothic"/>
              </w14:checkbox>
            </w:sdtPr>
            <w:sdtEndPr/>
            <w:sdtContent>
              <w:p w14:paraId="4D566D6B" w14:textId="77777777" w:rsidR="008E1D16" w:rsidRPr="00A87C13" w:rsidRDefault="008E1D16" w:rsidP="00A87C13">
                <w:pPr>
                  <w:pStyle w:val="Opstilling-punkttegn"/>
                  <w:jc w:val="center"/>
                  <w:rPr>
                    <w:rFonts w:ascii="Verdana" w:eastAsiaTheme="minorEastAsia" w:hAnsi="Verdana"/>
                    <w:sz w:val="18"/>
                    <w:lang w:eastAsia="ja-JP"/>
                  </w:rPr>
                </w:pPr>
                <w:r>
                  <w:rPr>
                    <w:rFonts w:ascii="MS Gothic" w:eastAsia="MS Gothic" w:hAnsi="MS Gothic" w:hint="eastAsia"/>
                  </w:rPr>
                  <w:t>☐</w:t>
                </w:r>
              </w:p>
            </w:sdtContent>
          </w:sdt>
        </w:tc>
      </w:tr>
      <w:tr w:rsidR="008E1D16" w14:paraId="05BC4051" w14:textId="77777777" w:rsidTr="00A87C13">
        <w:tc>
          <w:tcPr>
            <w:tcW w:w="8222" w:type="dxa"/>
            <w:vAlign w:val="center"/>
          </w:tcPr>
          <w:p w14:paraId="19F9961C" w14:textId="6A8E75CE" w:rsidR="008E1D16" w:rsidRPr="00A87C13" w:rsidRDefault="008E1D16" w:rsidP="00A87C13">
            <w:pPr>
              <w:pStyle w:val="Opstilling-punkttegn"/>
              <w:rPr>
                <w:rFonts w:ascii="Verdana" w:hAnsi="Verdana"/>
                <w:i/>
                <w:sz w:val="18"/>
                <w:szCs w:val="18"/>
              </w:rPr>
            </w:pPr>
            <w:r w:rsidRPr="00A87C13">
              <w:rPr>
                <w:rFonts w:ascii="Verdana" w:hAnsi="Verdana"/>
                <w:i/>
                <w:sz w:val="18"/>
                <w:szCs w:val="18"/>
              </w:rPr>
              <w:t>… at IPS ambassadøren/-erne deltager i kompetenceopbyggende aktiviteter</w:t>
            </w:r>
            <w:r w:rsidR="00A87C13">
              <w:rPr>
                <w:rFonts w:ascii="Verdana" w:hAnsi="Verdana"/>
                <w:i/>
                <w:sz w:val="18"/>
                <w:szCs w:val="18"/>
              </w:rPr>
              <w:t xml:space="preserve"> og opbygger </w:t>
            </w:r>
            <w:r w:rsidRPr="00A87C13">
              <w:rPr>
                <w:rFonts w:ascii="Verdana" w:hAnsi="Verdana"/>
                <w:i/>
                <w:sz w:val="18"/>
                <w:szCs w:val="18"/>
              </w:rPr>
              <w:t xml:space="preserve">solid viden om IPS, der klæder dem på til at understøtte implementeringen af IPS-metoden </w:t>
            </w:r>
            <w:r w:rsidR="00A87C13">
              <w:rPr>
                <w:rFonts w:ascii="Verdana" w:hAnsi="Verdana"/>
                <w:i/>
                <w:sz w:val="18"/>
                <w:szCs w:val="18"/>
              </w:rPr>
              <w:t>i kommuner og regioner</w:t>
            </w:r>
            <w:r w:rsidRPr="00A87C13">
              <w:rPr>
                <w:rFonts w:ascii="Verdana" w:hAnsi="Verdana"/>
                <w:i/>
                <w:sz w:val="18"/>
                <w:szCs w:val="18"/>
              </w:rPr>
              <w:t>.</w:t>
            </w:r>
          </w:p>
        </w:tc>
        <w:tc>
          <w:tcPr>
            <w:tcW w:w="1406" w:type="dxa"/>
            <w:vAlign w:val="center"/>
          </w:tcPr>
          <w:sdt>
            <w:sdtPr>
              <w:id w:val="-1274010970"/>
              <w14:checkbox>
                <w14:checked w14:val="0"/>
                <w14:checkedState w14:val="2612" w14:font="MS Gothic"/>
                <w14:uncheckedState w14:val="2610" w14:font="MS Gothic"/>
              </w14:checkbox>
            </w:sdtPr>
            <w:sdtEndPr/>
            <w:sdtContent>
              <w:p w14:paraId="170068AC" w14:textId="77777777" w:rsidR="008E1D16" w:rsidRPr="00A87C13" w:rsidRDefault="008E1D16" w:rsidP="00A87C13">
                <w:pPr>
                  <w:pStyle w:val="Opstilling-punkttegn"/>
                  <w:jc w:val="center"/>
                  <w:rPr>
                    <w:rFonts w:ascii="Verdana" w:eastAsiaTheme="minorEastAsia" w:hAnsi="Verdana"/>
                    <w:sz w:val="18"/>
                    <w:lang w:eastAsia="ja-JP"/>
                  </w:rPr>
                </w:pPr>
                <w:r>
                  <w:rPr>
                    <w:rFonts w:ascii="MS Gothic" w:eastAsia="MS Gothic" w:hAnsi="MS Gothic" w:hint="eastAsia"/>
                  </w:rPr>
                  <w:t>☐</w:t>
                </w:r>
              </w:p>
            </w:sdtContent>
          </w:sdt>
        </w:tc>
      </w:tr>
      <w:tr w:rsidR="008E1D16" w14:paraId="2395D0F2" w14:textId="77777777" w:rsidTr="00A87C13">
        <w:tc>
          <w:tcPr>
            <w:tcW w:w="8222" w:type="dxa"/>
            <w:vAlign w:val="center"/>
          </w:tcPr>
          <w:p w14:paraId="21FC0EE3" w14:textId="5867C23A" w:rsidR="008E1D16" w:rsidRPr="00A87C13" w:rsidRDefault="008E1D16" w:rsidP="00A87C13">
            <w:pPr>
              <w:pStyle w:val="Opstilling-punkttegn"/>
              <w:rPr>
                <w:rFonts w:ascii="Verdana" w:hAnsi="Verdana"/>
                <w:sz w:val="18"/>
                <w:szCs w:val="18"/>
              </w:rPr>
            </w:pPr>
            <w:r w:rsidRPr="00A87C13">
              <w:rPr>
                <w:rFonts w:ascii="Verdana" w:hAnsi="Verdana"/>
                <w:i/>
                <w:sz w:val="18"/>
                <w:szCs w:val="18"/>
              </w:rPr>
              <w:t>… at</w:t>
            </w:r>
            <w:r w:rsidR="006F3FA4" w:rsidRPr="00A87C13">
              <w:rPr>
                <w:rFonts w:ascii="Verdana" w:hAnsi="Verdana"/>
                <w:i/>
                <w:sz w:val="18"/>
                <w:szCs w:val="18"/>
              </w:rPr>
              <w:t xml:space="preserve"> man</w:t>
            </w:r>
            <w:r w:rsidRPr="00A87C13">
              <w:rPr>
                <w:rFonts w:ascii="Verdana" w:hAnsi="Verdana"/>
                <w:i/>
                <w:sz w:val="18"/>
                <w:szCs w:val="18"/>
              </w:rPr>
              <w:t xml:space="preserve"> </w:t>
            </w:r>
            <w:r w:rsidR="006F3FA4" w:rsidRPr="00A87C13">
              <w:rPr>
                <w:rFonts w:ascii="Verdana" w:hAnsi="Verdana"/>
                <w:i/>
                <w:sz w:val="18"/>
                <w:szCs w:val="18"/>
              </w:rPr>
              <w:t xml:space="preserve">aktivt vil </w:t>
            </w:r>
            <w:r w:rsidRPr="00A87C13">
              <w:rPr>
                <w:rFonts w:ascii="Verdana" w:hAnsi="Verdana"/>
                <w:i/>
                <w:sz w:val="18"/>
                <w:szCs w:val="18"/>
              </w:rPr>
              <w:t xml:space="preserve">indgå i og bidrage til </w:t>
            </w:r>
            <w:r w:rsidR="003A35C8" w:rsidRPr="00A87C13">
              <w:rPr>
                <w:rFonts w:ascii="Verdana" w:hAnsi="Verdana"/>
                <w:i/>
                <w:sz w:val="18"/>
                <w:szCs w:val="18"/>
              </w:rPr>
              <w:t xml:space="preserve">styregruppen, </w:t>
            </w:r>
            <w:r w:rsidRPr="00A87C13">
              <w:rPr>
                <w:rFonts w:ascii="Verdana" w:hAnsi="Verdana"/>
                <w:i/>
                <w:sz w:val="18"/>
                <w:szCs w:val="18"/>
              </w:rPr>
              <w:t>arbejdsgruppen og eksper</w:t>
            </w:r>
            <w:r w:rsidR="003A35C8" w:rsidRPr="00A87C13">
              <w:rPr>
                <w:rFonts w:ascii="Verdana" w:hAnsi="Verdana"/>
                <w:i/>
                <w:sz w:val="18"/>
                <w:szCs w:val="18"/>
              </w:rPr>
              <w:t>t</w:t>
            </w:r>
            <w:r w:rsidRPr="00A87C13">
              <w:rPr>
                <w:rFonts w:ascii="Verdana" w:hAnsi="Verdana"/>
                <w:i/>
                <w:sz w:val="18"/>
                <w:szCs w:val="18"/>
              </w:rPr>
              <w:t>panelet for IPS</w:t>
            </w:r>
            <w:r w:rsidR="00A87C13">
              <w:rPr>
                <w:rFonts w:ascii="Verdana" w:hAnsi="Verdana"/>
                <w:i/>
                <w:sz w:val="18"/>
                <w:szCs w:val="18"/>
              </w:rPr>
              <w:t>-a</w:t>
            </w:r>
            <w:r w:rsidRPr="00A87C13">
              <w:rPr>
                <w:rFonts w:ascii="Verdana" w:hAnsi="Verdana"/>
                <w:i/>
                <w:sz w:val="18"/>
                <w:szCs w:val="18"/>
              </w:rPr>
              <w:t>mbassadørkorpset</w:t>
            </w:r>
            <w:r w:rsidR="003A35C8" w:rsidRPr="00A87C13">
              <w:rPr>
                <w:rFonts w:ascii="Verdana" w:hAnsi="Verdana"/>
                <w:i/>
                <w:sz w:val="18"/>
                <w:szCs w:val="18"/>
              </w:rPr>
              <w:t>.</w:t>
            </w:r>
          </w:p>
        </w:tc>
        <w:tc>
          <w:tcPr>
            <w:tcW w:w="1406" w:type="dxa"/>
            <w:vAlign w:val="center"/>
          </w:tcPr>
          <w:sdt>
            <w:sdtPr>
              <w:id w:val="-1814403032"/>
              <w14:checkbox>
                <w14:checked w14:val="0"/>
                <w14:checkedState w14:val="2612" w14:font="MS Gothic"/>
                <w14:uncheckedState w14:val="2610" w14:font="MS Gothic"/>
              </w14:checkbox>
            </w:sdtPr>
            <w:sdtEndPr/>
            <w:sdtContent>
              <w:p w14:paraId="5DD3DB6D" w14:textId="77777777" w:rsidR="008E1D16" w:rsidRPr="00A87C13" w:rsidRDefault="008E1D16" w:rsidP="00A87C13">
                <w:pPr>
                  <w:pStyle w:val="Opstilling-punkttegn"/>
                  <w:jc w:val="center"/>
                  <w:rPr>
                    <w:rFonts w:ascii="Verdana" w:eastAsiaTheme="minorEastAsia" w:hAnsi="Verdana"/>
                    <w:sz w:val="18"/>
                    <w:lang w:eastAsia="ja-JP"/>
                  </w:rPr>
                </w:pPr>
                <w:r>
                  <w:rPr>
                    <w:rFonts w:ascii="MS Gothic" w:eastAsia="MS Gothic" w:hAnsi="MS Gothic" w:hint="eastAsia"/>
                  </w:rPr>
                  <w:t>☐</w:t>
                </w:r>
              </w:p>
            </w:sdtContent>
          </w:sdt>
        </w:tc>
      </w:tr>
    </w:tbl>
    <w:p w14:paraId="457DA06A" w14:textId="77777777" w:rsidR="0020682B" w:rsidRDefault="0020682B" w:rsidP="0020682B">
      <w:pPr>
        <w:pStyle w:val="Opstilling-punkttegn"/>
      </w:pPr>
    </w:p>
    <w:p w14:paraId="7F7FEDCD" w14:textId="77777777" w:rsidR="0020682B" w:rsidRDefault="0020682B" w:rsidP="0020682B">
      <w:pPr>
        <w:autoSpaceDE w:val="0"/>
        <w:autoSpaceDN w:val="0"/>
        <w:adjustRightInd w:val="0"/>
        <w:spacing w:line="240" w:lineRule="auto"/>
        <w:rPr>
          <w:rFonts w:cs="Times New Roman"/>
        </w:rPr>
      </w:pPr>
    </w:p>
    <w:p w14:paraId="69D2D5DE" w14:textId="77777777" w:rsidR="0020682B" w:rsidRDefault="003A35C8" w:rsidP="0020682B">
      <w:pPr>
        <w:pStyle w:val="Overskrift2"/>
      </w:pPr>
      <w:r>
        <w:t>Projekta</w:t>
      </w:r>
      <w:r w:rsidR="0020682B">
        <w:t>ktiviteter</w:t>
      </w:r>
    </w:p>
    <w:p w14:paraId="5863A45A" w14:textId="77777777" w:rsidR="0020682B" w:rsidRPr="00FA4282" w:rsidRDefault="0020682B" w:rsidP="00A87C13">
      <w:pPr>
        <w:pStyle w:val="Overskrift3"/>
        <w:rPr>
          <w:rFonts w:eastAsiaTheme="minorHAnsi" w:cs="Times New Roman"/>
          <w:b w:val="0"/>
          <w:bCs/>
          <w:i/>
          <w:szCs w:val="18"/>
        </w:rPr>
      </w:pPr>
      <w:r w:rsidRPr="00FA4282">
        <w:rPr>
          <w:rFonts w:eastAsiaTheme="minorHAnsi" w:cs="Times New Roman"/>
          <w:b w:val="0"/>
          <w:szCs w:val="18"/>
        </w:rPr>
        <w:t>IPS-ambassadørkorpsets arbejdsopgaver og implementeringsaktiviteter kan opdeles i 4 overordnede indsatsspor:</w:t>
      </w:r>
    </w:p>
    <w:p w14:paraId="01A4F075" w14:textId="77777777" w:rsidR="0020682B" w:rsidRPr="00FA4282" w:rsidRDefault="0020682B" w:rsidP="0020682B">
      <w:pPr>
        <w:pStyle w:val="Overskrift3"/>
        <w:rPr>
          <w:szCs w:val="18"/>
        </w:rPr>
      </w:pPr>
      <w:r w:rsidRPr="00FA4282">
        <w:rPr>
          <w:szCs w:val="18"/>
        </w:rPr>
        <w:t>1. Samarbejde mellem jobcenter og regioner</w:t>
      </w:r>
    </w:p>
    <w:p w14:paraId="2FA9713A" w14:textId="77777777" w:rsidR="0020682B" w:rsidRPr="00FA4282" w:rsidRDefault="0020682B" w:rsidP="0020682B">
      <w:pPr>
        <w:pStyle w:val="Opstilling-punkttegn"/>
        <w:numPr>
          <w:ilvl w:val="0"/>
          <w:numId w:val="1"/>
        </w:numPr>
        <w:rPr>
          <w:rFonts w:ascii="Verdana" w:hAnsi="Verdana"/>
          <w:sz w:val="18"/>
          <w:szCs w:val="18"/>
        </w:rPr>
      </w:pPr>
      <w:r w:rsidRPr="00FA4282">
        <w:rPr>
          <w:rFonts w:ascii="Verdana" w:hAnsi="Verdana"/>
          <w:sz w:val="18"/>
          <w:szCs w:val="18"/>
        </w:rPr>
        <w:t>Indgå i dialog med kommuner omkring IPS-samarbejde med behandlingspsykiatrien.</w:t>
      </w:r>
    </w:p>
    <w:p w14:paraId="126984CF" w14:textId="77777777" w:rsidR="0020682B" w:rsidRPr="00FA4282" w:rsidRDefault="0020682B" w:rsidP="0020682B">
      <w:pPr>
        <w:pStyle w:val="Opstilling-punkttegn"/>
        <w:numPr>
          <w:ilvl w:val="0"/>
          <w:numId w:val="1"/>
        </w:numPr>
        <w:rPr>
          <w:rFonts w:ascii="Verdana" w:hAnsi="Verdana"/>
          <w:sz w:val="18"/>
          <w:szCs w:val="18"/>
        </w:rPr>
      </w:pPr>
      <w:r w:rsidRPr="00FA4282">
        <w:rPr>
          <w:rFonts w:ascii="Verdana" w:hAnsi="Verdana"/>
          <w:sz w:val="18"/>
          <w:szCs w:val="18"/>
        </w:rPr>
        <w:t>Understøtte indgåelse af samarbejdsplan på tværs af jobcenter og behandlingspsykiatri.</w:t>
      </w:r>
    </w:p>
    <w:p w14:paraId="7518A3CB" w14:textId="77777777" w:rsidR="0020682B" w:rsidRPr="00FA4282" w:rsidRDefault="0020682B" w:rsidP="0020682B">
      <w:pPr>
        <w:pStyle w:val="Opstilling-punkttegn"/>
        <w:numPr>
          <w:ilvl w:val="0"/>
          <w:numId w:val="1"/>
        </w:numPr>
        <w:rPr>
          <w:rFonts w:ascii="Verdana" w:hAnsi="Verdana"/>
          <w:sz w:val="18"/>
          <w:szCs w:val="18"/>
        </w:rPr>
      </w:pPr>
      <w:r w:rsidRPr="00FA4282">
        <w:rPr>
          <w:rFonts w:ascii="Verdana" w:hAnsi="Verdana"/>
          <w:sz w:val="18"/>
          <w:szCs w:val="18"/>
        </w:rPr>
        <w:t>Udvikle modeller for arbejdsgange og lokal organisering i regioner og hos kommuner.</w:t>
      </w:r>
    </w:p>
    <w:p w14:paraId="4D5099D8" w14:textId="77777777" w:rsidR="0020682B" w:rsidRPr="00FA4282" w:rsidRDefault="0020682B" w:rsidP="0020682B">
      <w:pPr>
        <w:pStyle w:val="Opstilling-punkttegn"/>
        <w:numPr>
          <w:ilvl w:val="0"/>
          <w:numId w:val="1"/>
        </w:numPr>
        <w:rPr>
          <w:rFonts w:ascii="Verdana" w:hAnsi="Verdana"/>
          <w:sz w:val="18"/>
          <w:szCs w:val="18"/>
        </w:rPr>
      </w:pPr>
      <w:r w:rsidRPr="00FA4282">
        <w:rPr>
          <w:rFonts w:ascii="Verdana" w:hAnsi="Verdana"/>
          <w:sz w:val="18"/>
          <w:szCs w:val="18"/>
        </w:rPr>
        <w:t>Sikre udbredelse af IPS-indsats til så mange undermålgrupper, som muligt.</w:t>
      </w:r>
    </w:p>
    <w:p w14:paraId="282AD5B4" w14:textId="77777777" w:rsidR="0020682B" w:rsidRPr="00FA4282" w:rsidRDefault="0020682B" w:rsidP="0020682B">
      <w:pPr>
        <w:pStyle w:val="Opstilling-punkttegn"/>
        <w:numPr>
          <w:ilvl w:val="0"/>
          <w:numId w:val="1"/>
        </w:numPr>
        <w:rPr>
          <w:rFonts w:ascii="Verdana" w:hAnsi="Verdana"/>
          <w:sz w:val="18"/>
          <w:szCs w:val="18"/>
        </w:rPr>
      </w:pPr>
      <w:r w:rsidRPr="00FA4282">
        <w:rPr>
          <w:rFonts w:ascii="Verdana" w:hAnsi="Verdana"/>
          <w:sz w:val="18"/>
          <w:szCs w:val="18"/>
        </w:rPr>
        <w:t>Sikre, at IPS-indsatsen bliver koblet til eksisterende foraer herunder fx sundhedsklynger og at IPS bliver indskrevet i regionernes sundhedsaftaler.</w:t>
      </w:r>
    </w:p>
    <w:p w14:paraId="0E5512E4" w14:textId="77777777" w:rsidR="0020682B" w:rsidRPr="00FA4282" w:rsidRDefault="0020682B" w:rsidP="0020682B">
      <w:pPr>
        <w:pStyle w:val="Overskrift3"/>
        <w:rPr>
          <w:szCs w:val="18"/>
        </w:rPr>
      </w:pPr>
      <w:r w:rsidRPr="00FA4282">
        <w:rPr>
          <w:szCs w:val="18"/>
        </w:rPr>
        <w:t>2. Kompetenceopbygning og faglige netværk</w:t>
      </w:r>
    </w:p>
    <w:p w14:paraId="70C266A7" w14:textId="77777777" w:rsidR="0020682B" w:rsidRPr="00FA4282" w:rsidRDefault="0020682B" w:rsidP="0020682B">
      <w:pPr>
        <w:pStyle w:val="Opstilling-punkttegn"/>
        <w:numPr>
          <w:ilvl w:val="0"/>
          <w:numId w:val="1"/>
        </w:numPr>
        <w:rPr>
          <w:rFonts w:ascii="Verdana" w:hAnsi="Verdana"/>
          <w:sz w:val="18"/>
          <w:szCs w:val="18"/>
        </w:rPr>
      </w:pPr>
      <w:r w:rsidRPr="00FA4282">
        <w:rPr>
          <w:rFonts w:ascii="Verdana" w:hAnsi="Verdana"/>
          <w:sz w:val="18"/>
          <w:szCs w:val="18"/>
        </w:rPr>
        <w:t>Sikre, at medarbejdere og ledere i region og kommune tilbydes kvalificerede undervisningsforløb om IPS og løbende supervision.</w:t>
      </w:r>
    </w:p>
    <w:p w14:paraId="6CE90CDA" w14:textId="77777777" w:rsidR="0020682B" w:rsidRPr="00FA4282" w:rsidRDefault="0020682B" w:rsidP="00A87C13">
      <w:pPr>
        <w:pStyle w:val="Opstilling-punkttegn"/>
        <w:numPr>
          <w:ilvl w:val="0"/>
          <w:numId w:val="1"/>
        </w:numPr>
        <w:rPr>
          <w:rFonts w:ascii="Verdana" w:hAnsi="Verdana"/>
          <w:sz w:val="18"/>
          <w:szCs w:val="18"/>
        </w:rPr>
      </w:pPr>
      <w:r w:rsidRPr="00FA4282">
        <w:rPr>
          <w:rFonts w:ascii="Verdana" w:hAnsi="Verdana"/>
          <w:sz w:val="18"/>
          <w:szCs w:val="18"/>
        </w:rPr>
        <w:t>Facilitere og drive faglige netværk og ledelsesnetværk.</w:t>
      </w:r>
    </w:p>
    <w:p w14:paraId="439EEE86" w14:textId="77777777" w:rsidR="0020682B" w:rsidRPr="00FA4282" w:rsidRDefault="0020682B" w:rsidP="0020682B">
      <w:pPr>
        <w:pStyle w:val="Overskrift3"/>
        <w:rPr>
          <w:szCs w:val="18"/>
        </w:rPr>
      </w:pPr>
      <w:r w:rsidRPr="00FA4282">
        <w:rPr>
          <w:szCs w:val="18"/>
        </w:rPr>
        <w:t>3. Formidling</w:t>
      </w:r>
    </w:p>
    <w:p w14:paraId="433150BD" w14:textId="77777777" w:rsidR="0020682B" w:rsidRPr="00FA4282" w:rsidRDefault="0020682B" w:rsidP="0020682B">
      <w:pPr>
        <w:pStyle w:val="Opstilling-punkttegn"/>
        <w:numPr>
          <w:ilvl w:val="0"/>
          <w:numId w:val="1"/>
        </w:numPr>
        <w:rPr>
          <w:rFonts w:ascii="Verdana" w:hAnsi="Verdana"/>
          <w:sz w:val="18"/>
          <w:szCs w:val="18"/>
        </w:rPr>
      </w:pPr>
      <w:r w:rsidRPr="00FA4282">
        <w:rPr>
          <w:rFonts w:ascii="Verdana" w:hAnsi="Verdana"/>
          <w:sz w:val="18"/>
          <w:szCs w:val="18"/>
        </w:rPr>
        <w:t>Afholde konferencer og webinarer.</w:t>
      </w:r>
    </w:p>
    <w:p w14:paraId="55F33621" w14:textId="77777777" w:rsidR="0020682B" w:rsidRPr="00FA4282" w:rsidRDefault="0020682B" w:rsidP="0020682B">
      <w:pPr>
        <w:pStyle w:val="Opstilling-punkttegn"/>
        <w:numPr>
          <w:ilvl w:val="0"/>
          <w:numId w:val="1"/>
        </w:numPr>
        <w:rPr>
          <w:rFonts w:ascii="Verdana" w:hAnsi="Verdana"/>
          <w:sz w:val="18"/>
          <w:szCs w:val="18"/>
        </w:rPr>
      </w:pPr>
      <w:r w:rsidRPr="00FA4282">
        <w:rPr>
          <w:rFonts w:ascii="Verdana" w:hAnsi="Verdana"/>
          <w:sz w:val="18"/>
          <w:szCs w:val="18"/>
        </w:rPr>
        <w:t>Sikre systematisk vidensdeling, sparring og erfaringsopsamling.</w:t>
      </w:r>
    </w:p>
    <w:p w14:paraId="6E707729" w14:textId="77777777" w:rsidR="0020682B" w:rsidRPr="00FA4282" w:rsidRDefault="0020682B" w:rsidP="00A87C13">
      <w:pPr>
        <w:pStyle w:val="Opstilling-punkttegn"/>
        <w:numPr>
          <w:ilvl w:val="0"/>
          <w:numId w:val="1"/>
        </w:numPr>
        <w:rPr>
          <w:rFonts w:ascii="Verdana" w:hAnsi="Verdana"/>
          <w:sz w:val="18"/>
          <w:szCs w:val="18"/>
        </w:rPr>
      </w:pPr>
      <w:r w:rsidRPr="00FA4282">
        <w:rPr>
          <w:rFonts w:ascii="Verdana" w:hAnsi="Verdana"/>
          <w:sz w:val="18"/>
          <w:szCs w:val="18"/>
        </w:rPr>
        <w:t>Udvikle materialer og vejledninger fx vejledning om, hvordan IPS kan gå hånd i hånd med lovgivningen.</w:t>
      </w:r>
    </w:p>
    <w:p w14:paraId="6B9864AA" w14:textId="77777777" w:rsidR="0020682B" w:rsidRPr="00FA4282" w:rsidRDefault="0020682B" w:rsidP="0020682B">
      <w:pPr>
        <w:pStyle w:val="Overskrift3"/>
        <w:rPr>
          <w:szCs w:val="18"/>
        </w:rPr>
      </w:pPr>
      <w:r w:rsidRPr="00FA4282">
        <w:rPr>
          <w:szCs w:val="18"/>
        </w:rPr>
        <w:t>4. Evaluering</w:t>
      </w:r>
    </w:p>
    <w:p w14:paraId="505AC8DD" w14:textId="77777777" w:rsidR="0020682B" w:rsidRPr="00FA4282" w:rsidRDefault="0020682B" w:rsidP="0020682B">
      <w:pPr>
        <w:pStyle w:val="Opstilling-punkttegn"/>
        <w:numPr>
          <w:ilvl w:val="0"/>
          <w:numId w:val="1"/>
        </w:numPr>
        <w:rPr>
          <w:rFonts w:ascii="Verdana" w:hAnsi="Verdana"/>
          <w:sz w:val="18"/>
          <w:szCs w:val="18"/>
        </w:rPr>
      </w:pPr>
      <w:r w:rsidRPr="00FA4282">
        <w:rPr>
          <w:rFonts w:ascii="Verdana" w:hAnsi="Verdana"/>
          <w:sz w:val="18"/>
          <w:szCs w:val="18"/>
        </w:rPr>
        <w:t>Udvikle et fælles koncept for kvalitetsmåling af IPS-indsatsen</w:t>
      </w:r>
    </w:p>
    <w:p w14:paraId="45D8B0E8" w14:textId="77777777" w:rsidR="0020682B" w:rsidRPr="00FA4282" w:rsidRDefault="0020682B" w:rsidP="00A87C13">
      <w:pPr>
        <w:pStyle w:val="Opstilling-punkttegn"/>
        <w:numPr>
          <w:ilvl w:val="0"/>
          <w:numId w:val="1"/>
        </w:numPr>
        <w:rPr>
          <w:rFonts w:ascii="Verdana" w:hAnsi="Verdana"/>
          <w:sz w:val="18"/>
          <w:szCs w:val="18"/>
        </w:rPr>
      </w:pPr>
      <w:r w:rsidRPr="00FA4282">
        <w:rPr>
          <w:rFonts w:ascii="Verdana" w:hAnsi="Verdana"/>
          <w:sz w:val="18"/>
          <w:szCs w:val="18"/>
        </w:rPr>
        <w:t>Bidrage til og understøtte evalueringsaktiviteter</w:t>
      </w:r>
    </w:p>
    <w:p w14:paraId="2507A054" w14:textId="77777777" w:rsidR="0020682B" w:rsidRPr="00FA4282" w:rsidRDefault="0020682B" w:rsidP="00A87C13">
      <w:pPr>
        <w:pStyle w:val="Opstilling-punkttegn"/>
        <w:numPr>
          <w:ilvl w:val="0"/>
          <w:numId w:val="1"/>
        </w:numPr>
        <w:rPr>
          <w:rFonts w:ascii="Verdana" w:hAnsi="Verdana"/>
          <w:sz w:val="18"/>
          <w:szCs w:val="18"/>
        </w:rPr>
      </w:pPr>
      <w:r w:rsidRPr="00FA4282">
        <w:rPr>
          <w:rFonts w:ascii="Verdana" w:hAnsi="Verdana"/>
          <w:sz w:val="18"/>
          <w:szCs w:val="18"/>
        </w:rPr>
        <w:t>Bidrage til at indsamle data til brug for evalueringen</w:t>
      </w:r>
    </w:p>
    <w:p w14:paraId="3D004478" w14:textId="5C09D377" w:rsidR="00640244" w:rsidRDefault="00640244" w:rsidP="00640244"/>
    <w:p w14:paraId="423CD9C5" w14:textId="77777777" w:rsidR="00640244" w:rsidRPr="00160968" w:rsidRDefault="00640244" w:rsidP="00640244">
      <w:pPr>
        <w:pStyle w:val="Overskrift2"/>
      </w:pPr>
      <w:r>
        <w:t>Indsamling af data og evaluering af projektet</w:t>
      </w:r>
    </w:p>
    <w:p w14:paraId="27B3CEFE" w14:textId="359FF9B2" w:rsidR="00624B89" w:rsidRDefault="00624B89">
      <w:pPr>
        <w:rPr>
          <w:lang w:eastAsia="da-DK"/>
        </w:rPr>
      </w:pPr>
      <w:r>
        <w:rPr>
          <w:lang w:eastAsia="da-DK"/>
        </w:rPr>
        <w:t xml:space="preserve">Til brug for løbende monitorering og evaluering af projektet vil der blive indsamlet en række data om IPS-indsatsen og </w:t>
      </w:r>
      <w:r w:rsidR="00FA4282">
        <w:rPr>
          <w:lang w:eastAsia="da-DK"/>
        </w:rPr>
        <w:t>a</w:t>
      </w:r>
      <w:r>
        <w:rPr>
          <w:lang w:eastAsia="da-DK"/>
        </w:rPr>
        <w:t xml:space="preserve">mbassadørkorpsets arbejde. IPS-ambassadørkorpset gennemfører årlige kvalitetsmålinger i projektets forløb for de kommuner, der har IPS-indsatser. Herudover leveres halvårlige statusopgørelser for </w:t>
      </w:r>
      <w:r w:rsidR="00FA4282">
        <w:rPr>
          <w:lang w:eastAsia="da-DK"/>
        </w:rPr>
        <w:t>a</w:t>
      </w:r>
      <w:r>
        <w:rPr>
          <w:lang w:eastAsia="da-DK"/>
        </w:rPr>
        <w:t>mbassadørkorpsets formidlings- og implementeringsarbejde med opgørelse af samarbejdsplaner, undervisningsforløb og supervision mv.</w:t>
      </w:r>
    </w:p>
    <w:p w14:paraId="01B8E110" w14:textId="0E2C438C" w:rsidR="00624B89" w:rsidRDefault="00624B89">
      <w:pPr>
        <w:rPr>
          <w:lang w:eastAsia="da-DK"/>
        </w:rPr>
      </w:pPr>
      <w:r>
        <w:rPr>
          <w:lang w:eastAsia="da-DK"/>
        </w:rPr>
        <w:t xml:space="preserve">STAR opretter en persongruppemarkør for IPS-indsatsen til brug for monitorering af indsatsen i kommunerne og leverer </w:t>
      </w:r>
      <w:r w:rsidR="00FA4282">
        <w:rPr>
          <w:lang w:eastAsia="da-DK"/>
        </w:rPr>
        <w:t>kvartalvise</w:t>
      </w:r>
      <w:r>
        <w:rPr>
          <w:lang w:eastAsia="da-DK"/>
        </w:rPr>
        <w:t xml:space="preserve"> monitoreringsrapporter til ambassadørkorpset med opgørelse af antal borgere omfattet af IPS-indsatsen og indsatsgruppen fordelt på afgangsstatusser (andelen i indsatsgruppen, der har opnået hhv. ordinære timer, beskæftigelse og uddannelse).  </w:t>
      </w:r>
    </w:p>
    <w:p w14:paraId="7139AD5A" w14:textId="76C47EB8" w:rsidR="00624B89" w:rsidRPr="00A87C13" w:rsidRDefault="00FA4282">
      <w:pPr>
        <w:rPr>
          <w:rFonts w:cs="Times New Roman"/>
          <w:color w:val="000000"/>
        </w:rPr>
      </w:pPr>
      <w:r>
        <w:rPr>
          <w:rFonts w:cs="Times New Roman"/>
          <w:color w:val="000000"/>
        </w:rPr>
        <w:t xml:space="preserve">Puljens </w:t>
      </w:r>
      <w:r w:rsidR="00624B89">
        <w:rPr>
          <w:rFonts w:cs="Times New Roman"/>
          <w:color w:val="000000"/>
        </w:rPr>
        <w:t xml:space="preserve">succeskriterier </w:t>
      </w:r>
      <w:r>
        <w:rPr>
          <w:rFonts w:cs="Times New Roman"/>
          <w:color w:val="000000"/>
        </w:rPr>
        <w:t>bliver monitoreret</w:t>
      </w:r>
      <w:r w:rsidR="00624B89">
        <w:rPr>
          <w:rFonts w:cs="Times New Roman"/>
          <w:color w:val="000000"/>
        </w:rPr>
        <w:t xml:space="preserve"> i STARs </w:t>
      </w:r>
      <w:r>
        <w:rPr>
          <w:rFonts w:cs="Times New Roman"/>
          <w:color w:val="000000"/>
        </w:rPr>
        <w:t xml:space="preserve">kvartalsvise </w:t>
      </w:r>
      <w:r w:rsidR="00624B89">
        <w:rPr>
          <w:rFonts w:cs="Times New Roman"/>
          <w:color w:val="000000"/>
        </w:rPr>
        <w:t>monitoreringsrapporter om IPS-indsatsen i kommunerne</w:t>
      </w:r>
      <w:r w:rsidR="006F3FA4">
        <w:rPr>
          <w:rFonts w:cs="Times New Roman"/>
          <w:color w:val="000000"/>
        </w:rPr>
        <w:t xml:space="preserve"> og i</w:t>
      </w:r>
      <w:r w:rsidR="00624B89">
        <w:rPr>
          <w:lang w:eastAsia="da-DK"/>
        </w:rPr>
        <w:t xml:space="preserve"> de halvårlige statusopgørelser, som IPS</w:t>
      </w:r>
      <w:r>
        <w:rPr>
          <w:lang w:eastAsia="da-DK"/>
        </w:rPr>
        <w:t>-a</w:t>
      </w:r>
      <w:r w:rsidR="00624B89">
        <w:rPr>
          <w:lang w:eastAsia="da-DK"/>
        </w:rPr>
        <w:t>mbassadørkorpset udarbejder og indsender til STAR.</w:t>
      </w:r>
    </w:p>
    <w:p w14:paraId="19E69C53" w14:textId="77777777" w:rsidR="003A35C8" w:rsidRPr="00A87C13" w:rsidRDefault="003A35C8">
      <w:pPr>
        <w:rPr>
          <w:u w:val="single"/>
        </w:rPr>
      </w:pPr>
      <w:r w:rsidRPr="00A87C13">
        <w:rPr>
          <w:u w:val="single"/>
        </w:rPr>
        <w:lastRenderedPageBreak/>
        <w:t>Ansøger forpligter sig ved afkrydsning til:</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bottom w:w="284" w:type="dxa"/>
        </w:tblCellMar>
        <w:tblLook w:val="04A0" w:firstRow="1" w:lastRow="0" w:firstColumn="1" w:lastColumn="0" w:noHBand="0" w:noVBand="1"/>
        <w:tblDescription w:val="Ansøger forpligter sig ved afkrydning"/>
      </w:tblPr>
      <w:tblGrid>
        <w:gridCol w:w="8222"/>
        <w:gridCol w:w="1406"/>
      </w:tblGrid>
      <w:tr w:rsidR="003A35C8" w:rsidRPr="00FA4282" w14:paraId="1E546D58" w14:textId="77777777" w:rsidTr="009875A2">
        <w:trPr>
          <w:trHeight w:val="508"/>
        </w:trPr>
        <w:tc>
          <w:tcPr>
            <w:tcW w:w="8222" w:type="dxa"/>
            <w:vAlign w:val="center"/>
          </w:tcPr>
          <w:p w14:paraId="3F07DFBD" w14:textId="6C539CA1" w:rsidR="003A35C8" w:rsidRPr="00FA4282" w:rsidRDefault="00624B89" w:rsidP="009875A2">
            <w:pPr>
              <w:spacing w:after="0"/>
              <w:rPr>
                <w:i/>
                <w:szCs w:val="18"/>
              </w:rPr>
            </w:pPr>
            <w:bookmarkStart w:id="6" w:name="_GoBack"/>
            <w:r w:rsidRPr="00FA4282">
              <w:rPr>
                <w:rFonts w:eastAsiaTheme="minorHAnsi"/>
                <w:i/>
                <w:szCs w:val="18"/>
                <w:lang w:eastAsia="en-US"/>
              </w:rPr>
              <w:t xml:space="preserve">… </w:t>
            </w:r>
            <w:r w:rsidR="003A35C8" w:rsidRPr="00FA4282">
              <w:rPr>
                <w:rFonts w:eastAsiaTheme="minorHAnsi"/>
                <w:i/>
                <w:szCs w:val="18"/>
                <w:lang w:eastAsia="en-US"/>
              </w:rPr>
              <w:t>at ville samarbejde</w:t>
            </w:r>
            <w:r w:rsidRPr="00FA4282">
              <w:rPr>
                <w:rFonts w:eastAsiaTheme="minorHAnsi"/>
                <w:i/>
                <w:szCs w:val="18"/>
                <w:lang w:eastAsia="en-US"/>
              </w:rPr>
              <w:t xml:space="preserve"> med</w:t>
            </w:r>
            <w:r w:rsidR="003A35C8" w:rsidRPr="00FA4282">
              <w:rPr>
                <w:rFonts w:eastAsiaTheme="minorHAnsi"/>
                <w:i/>
                <w:szCs w:val="18"/>
                <w:lang w:eastAsia="en-US"/>
              </w:rPr>
              <w:t xml:space="preserve"> STAR om slutevaluering af projektet og deltage i de aktiviteter, der er forbundet med gennemførelse af projektets evaluering, herunder indsamling af data i løbe</w:t>
            </w:r>
            <w:r w:rsidR="006F3FA4" w:rsidRPr="00FA4282">
              <w:rPr>
                <w:rFonts w:eastAsiaTheme="minorHAnsi"/>
                <w:i/>
                <w:szCs w:val="18"/>
                <w:lang w:eastAsia="en-US"/>
              </w:rPr>
              <w:t>t af projektperioden med videre.</w:t>
            </w:r>
          </w:p>
        </w:tc>
        <w:tc>
          <w:tcPr>
            <w:tcW w:w="1406" w:type="dxa"/>
            <w:vAlign w:val="center"/>
          </w:tcPr>
          <w:sdt>
            <w:sdtPr>
              <w:rPr>
                <w:rFonts w:ascii="Verdana" w:hAnsi="Verdana"/>
                <w:sz w:val="18"/>
                <w:szCs w:val="18"/>
              </w:rPr>
              <w:id w:val="976874331"/>
              <w14:checkbox>
                <w14:checked w14:val="0"/>
                <w14:checkedState w14:val="2612" w14:font="MS Gothic"/>
                <w14:uncheckedState w14:val="2610" w14:font="MS Gothic"/>
              </w14:checkbox>
            </w:sdtPr>
            <w:sdtEndPr/>
            <w:sdtContent>
              <w:p w14:paraId="42825DC7" w14:textId="3A46E0AA" w:rsidR="003A35C8" w:rsidRPr="00FA4282" w:rsidRDefault="009875A2" w:rsidP="009875A2">
                <w:pPr>
                  <w:pStyle w:val="Opstilling-punkttegn"/>
                  <w:jc w:val="center"/>
                  <w:rPr>
                    <w:rFonts w:ascii="Verdana" w:hAnsi="Verdana"/>
                    <w:sz w:val="18"/>
                    <w:szCs w:val="18"/>
                  </w:rPr>
                </w:pPr>
                <w:r>
                  <w:rPr>
                    <w:rFonts w:ascii="MS Gothic" w:eastAsia="MS Gothic" w:hAnsi="MS Gothic" w:hint="eastAsia"/>
                    <w:sz w:val="18"/>
                    <w:szCs w:val="18"/>
                  </w:rPr>
                  <w:t>☐</w:t>
                </w:r>
              </w:p>
            </w:sdtContent>
          </w:sdt>
        </w:tc>
      </w:tr>
      <w:tr w:rsidR="003A35C8" w:rsidRPr="00FA4282" w14:paraId="355B802D" w14:textId="77777777" w:rsidTr="009875A2">
        <w:trPr>
          <w:trHeight w:val="20"/>
        </w:trPr>
        <w:tc>
          <w:tcPr>
            <w:tcW w:w="8222" w:type="dxa"/>
            <w:vAlign w:val="center"/>
          </w:tcPr>
          <w:p w14:paraId="27F3787A" w14:textId="49457B80" w:rsidR="003A35C8" w:rsidRPr="00FA4282" w:rsidRDefault="00A53F5A" w:rsidP="00FA4282">
            <w:pPr>
              <w:pStyle w:val="Opstilling-punkttegn"/>
              <w:rPr>
                <w:rFonts w:ascii="Verdana" w:hAnsi="Verdana"/>
                <w:i/>
                <w:sz w:val="18"/>
                <w:szCs w:val="18"/>
              </w:rPr>
            </w:pPr>
            <w:r w:rsidRPr="00FA4282">
              <w:rPr>
                <w:rFonts w:ascii="Verdana" w:hAnsi="Verdana"/>
                <w:i/>
                <w:sz w:val="18"/>
                <w:szCs w:val="18"/>
              </w:rPr>
              <w:t>…</w:t>
            </w:r>
            <w:r w:rsidR="003A35C8" w:rsidRPr="00FA4282">
              <w:rPr>
                <w:rFonts w:ascii="Verdana" w:hAnsi="Verdana"/>
                <w:i/>
                <w:sz w:val="18"/>
                <w:szCs w:val="18"/>
              </w:rPr>
              <w:t xml:space="preserve"> at udvikle og gennemføre kvalitetsmålinger for IPS</w:t>
            </w:r>
            <w:r w:rsidR="00FA4282">
              <w:rPr>
                <w:rFonts w:ascii="Verdana" w:hAnsi="Verdana"/>
                <w:i/>
                <w:sz w:val="18"/>
                <w:szCs w:val="18"/>
              </w:rPr>
              <w:t>-</w:t>
            </w:r>
            <w:r w:rsidR="003A35C8" w:rsidRPr="00FA4282">
              <w:rPr>
                <w:rFonts w:ascii="Verdana" w:hAnsi="Verdana"/>
                <w:i/>
                <w:sz w:val="18"/>
                <w:szCs w:val="18"/>
              </w:rPr>
              <w:t>indsatsen tilpasset en dansk kontekst</w:t>
            </w:r>
            <w:r w:rsidRPr="00FA4282">
              <w:rPr>
                <w:rFonts w:ascii="Verdana" w:hAnsi="Verdana"/>
                <w:i/>
                <w:sz w:val="18"/>
                <w:szCs w:val="18"/>
              </w:rPr>
              <w:t>, udviklet i samarbejde med ekspertpanelet for IPS</w:t>
            </w:r>
            <w:r w:rsidR="00FA4282">
              <w:rPr>
                <w:rFonts w:ascii="Verdana" w:hAnsi="Verdana"/>
                <w:i/>
                <w:sz w:val="18"/>
                <w:szCs w:val="18"/>
              </w:rPr>
              <w:t>-a</w:t>
            </w:r>
            <w:r w:rsidRPr="00FA4282">
              <w:rPr>
                <w:rFonts w:ascii="Verdana" w:hAnsi="Verdana"/>
                <w:i/>
                <w:sz w:val="18"/>
                <w:szCs w:val="18"/>
              </w:rPr>
              <w:t>mbassadørkorpset</w:t>
            </w:r>
            <w:r w:rsidR="003A35C8" w:rsidRPr="00FA4282">
              <w:rPr>
                <w:rFonts w:ascii="Verdana" w:hAnsi="Verdana"/>
                <w:i/>
                <w:sz w:val="18"/>
                <w:szCs w:val="18"/>
              </w:rPr>
              <w:t>.</w:t>
            </w:r>
          </w:p>
        </w:tc>
        <w:tc>
          <w:tcPr>
            <w:tcW w:w="1406" w:type="dxa"/>
            <w:vAlign w:val="center"/>
          </w:tcPr>
          <w:sdt>
            <w:sdtPr>
              <w:rPr>
                <w:rFonts w:ascii="Verdana" w:hAnsi="Verdana"/>
                <w:sz w:val="18"/>
                <w:szCs w:val="18"/>
              </w:rPr>
              <w:id w:val="1658953917"/>
              <w14:checkbox>
                <w14:checked w14:val="0"/>
                <w14:checkedState w14:val="2612" w14:font="MS Gothic"/>
                <w14:uncheckedState w14:val="2610" w14:font="MS Gothic"/>
              </w14:checkbox>
            </w:sdtPr>
            <w:sdtEndPr/>
            <w:sdtContent>
              <w:p w14:paraId="426199F1" w14:textId="77777777" w:rsidR="003A35C8" w:rsidRPr="00FA4282" w:rsidRDefault="003A35C8" w:rsidP="00C823B5">
                <w:pPr>
                  <w:pStyle w:val="Opstilling-punkttegn"/>
                  <w:jc w:val="center"/>
                  <w:rPr>
                    <w:rFonts w:ascii="Verdana" w:eastAsiaTheme="minorEastAsia" w:hAnsi="Verdana"/>
                    <w:sz w:val="18"/>
                    <w:szCs w:val="18"/>
                    <w:lang w:eastAsia="ja-JP"/>
                  </w:rPr>
                </w:pPr>
                <w:r w:rsidRPr="00FA4282">
                  <w:rPr>
                    <w:rFonts w:ascii="Segoe UI Symbol" w:eastAsia="MS Gothic" w:hAnsi="Segoe UI Symbol" w:cs="Segoe UI Symbol"/>
                    <w:sz w:val="18"/>
                    <w:szCs w:val="18"/>
                  </w:rPr>
                  <w:t>☐</w:t>
                </w:r>
              </w:p>
            </w:sdtContent>
          </w:sdt>
        </w:tc>
      </w:tr>
    </w:tbl>
    <w:bookmarkEnd w:id="6"/>
    <w:p w14:paraId="337A0881" w14:textId="2AC937D5" w:rsidR="00640244" w:rsidRDefault="003A35C8">
      <w:r w:rsidRPr="00640244" w:rsidDel="003A35C8">
        <w:rPr>
          <w:highlight w:val="cyan"/>
        </w:rPr>
        <w:t xml:space="preserve"> </w:t>
      </w:r>
    </w:p>
    <w:p w14:paraId="3511C3D5" w14:textId="77777777" w:rsidR="00101D19" w:rsidRDefault="00101D19" w:rsidP="00101D19">
      <w:pPr>
        <w:pStyle w:val="Overskrift2"/>
      </w:pPr>
      <w:r w:rsidRPr="00101D19">
        <w:t>Projektets organisation og ledelse</w:t>
      </w:r>
    </w:p>
    <w:p w14:paraId="0592A4EA" w14:textId="7C13727B" w:rsidR="00101D19" w:rsidRDefault="00640244" w:rsidP="00101D19">
      <w:r w:rsidRPr="00640244">
        <w:t>Beskriv kort</w:t>
      </w:r>
      <w:r w:rsidR="003A35C8" w:rsidRPr="00640244">
        <w:t xml:space="preserve"> </w:t>
      </w:r>
      <w:r w:rsidRPr="00640244">
        <w:t>organisationsstruktur</w:t>
      </w:r>
      <w:r w:rsidR="003A35C8">
        <w:t xml:space="preserve"> for projektet, herunder </w:t>
      </w:r>
      <w:r w:rsidR="00FA4282">
        <w:t>særligt hvor det påtænkes at IPS-a</w:t>
      </w:r>
      <w:r w:rsidR="003A35C8">
        <w:t>mbassadøren skal forankres i den enkelte region.</w:t>
      </w:r>
    </w:p>
    <w:p w14:paraId="65CD5303" w14:textId="77777777" w:rsidR="00640244" w:rsidRDefault="007A43D1" w:rsidP="00101D19">
      <w:r>
        <w:fldChar w:fldCharType="begin">
          <w:ffData>
            <w:name w:val="Tekst20"/>
            <w:enabled/>
            <w:calcOnExit w:val="0"/>
            <w:helpText w:type="text" w:val="Klik eller tryk her for at kort beskrive projektets organisationsstruktur og opgavefordeling"/>
            <w:statusText w:type="text" w:val="Klik eller tryk her for at kort beskrive projektets organisationsstruktur og opgavefordeling"/>
            <w:textInput/>
          </w:ffData>
        </w:fldChar>
      </w:r>
      <w:bookmarkStart w:id="7" w:name="Teks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53605FE" w14:textId="77777777" w:rsidR="00103EF9" w:rsidRDefault="00103EF9" w:rsidP="00103EF9">
      <w:pPr>
        <w:pStyle w:val="Overskrift2"/>
      </w:pPr>
      <w:r w:rsidRPr="006E1BD1">
        <w:t>Forankring og udbredelse</w:t>
      </w:r>
    </w:p>
    <w:p w14:paraId="2E0CD2DA" w14:textId="3E10D65E" w:rsidR="00427B9E" w:rsidRDefault="001A4388" w:rsidP="001A4388">
      <w:r>
        <w:t xml:space="preserve">Beskriv kort, </w:t>
      </w:r>
      <w:r w:rsidR="00427B9E">
        <w:t xml:space="preserve">en konkret plan for </w:t>
      </w:r>
      <w:r w:rsidR="0067283B">
        <w:t>implementering</w:t>
      </w:r>
      <w:r w:rsidR="00427B9E">
        <w:t xml:space="preserve"> af IPS-indsatsen, herunder de i puljeopslaget beskrevne kerneelementer, aktiviteter og indsatsspor.</w:t>
      </w:r>
    </w:p>
    <w:p w14:paraId="7D9289A5" w14:textId="247A4DF3" w:rsidR="001A4388" w:rsidRDefault="00427B9E" w:rsidP="001A4388">
      <w:r>
        <w:t xml:space="preserve"> </w:t>
      </w:r>
      <w:r>
        <w:rPr>
          <w:color w:val="808080"/>
        </w:rPr>
        <w:fldChar w:fldCharType="begin">
          <w:ffData>
            <w:name w:val="Tekst22"/>
            <w:enabled/>
            <w:calcOnExit w:val="0"/>
            <w:helpText w:type="text" w:val="Klik eller tryk her for at beskrive kort, hvordan projektet tænkes forankret finansielt og organisatorisk efter projektperiodens udløb. "/>
            <w:statusText w:type="text" w:val="Klik eller tryk her for at beskrive kort, hvordan projektet tænkes forankret finansielt og organisatorisk efter projektperiodens udløb."/>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p w14:paraId="6490DBA1" w14:textId="0C7FFABD" w:rsidR="00103EF9" w:rsidRPr="00103EF9" w:rsidRDefault="00103EF9" w:rsidP="00103EF9">
      <w:r w:rsidRPr="00103EF9">
        <w:t>Beskriv</w:t>
      </w:r>
      <w:r w:rsidR="0032172B">
        <w:t xml:space="preserve"> kort</w:t>
      </w:r>
      <w:r w:rsidRPr="00103EF9">
        <w:t xml:space="preserve">, hvordan projektet </w:t>
      </w:r>
      <w:r w:rsidR="006F3FA4">
        <w:t xml:space="preserve">konkret </w:t>
      </w:r>
      <w:r w:rsidRPr="00103EF9">
        <w:t>tænkes forankret finansielt og organisatorisk</w:t>
      </w:r>
      <w:r w:rsidR="00624B89">
        <w:t xml:space="preserve"> i regionen, herunder hvordan man vil sikre varig forankring af indsatsen </w:t>
      </w:r>
      <w:r w:rsidRPr="00103EF9">
        <w:t>efter projektperiodens udløb.</w:t>
      </w:r>
    </w:p>
    <w:p w14:paraId="2446A115" w14:textId="77777777" w:rsidR="00103EF9" w:rsidRDefault="007A43D1" w:rsidP="00103EF9">
      <w:r>
        <w:rPr>
          <w:color w:val="808080"/>
        </w:rPr>
        <w:fldChar w:fldCharType="begin">
          <w:ffData>
            <w:name w:val="Tekst22"/>
            <w:enabled/>
            <w:calcOnExit w:val="0"/>
            <w:helpText w:type="text" w:val="Klik eller tryk her for at beskrive kort, hvordan projektet tænkes forankret finansielt og organisatorisk efter projektperiodens udløb. "/>
            <w:statusText w:type="text" w:val="Klik eller tryk her for at beskrive kort, hvordan projektet tænkes forankret finansielt og organisatorisk efter projektperiodens udløb."/>
            <w:textInput/>
          </w:ffData>
        </w:fldChar>
      </w:r>
      <w:bookmarkStart w:id="8" w:name="Tekst22"/>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8"/>
    </w:p>
    <w:p w14:paraId="0B76832C" w14:textId="77777777" w:rsidR="00D94DF8" w:rsidRDefault="00D94DF8" w:rsidP="00D94DF8">
      <w:pPr>
        <w:pStyle w:val="Overskrift2"/>
      </w:pPr>
      <w:r>
        <w:t>Økonomi</w:t>
      </w:r>
    </w:p>
    <w:p w14:paraId="5C92DA84" w14:textId="77777777" w:rsidR="00D94DF8" w:rsidRDefault="00D94DF8" w:rsidP="00D94DF8">
      <w:r>
        <w:t>Der skal sammen med ansøgningsskemaet indsendes et detaljeret budget, hvoraf projektets samtlige udgifter og eventuelle indtægter skal fremgå (se vedlagte budgetskema). Vær opmærksom på at der til budgetposterne skal angives fyldestgørende noter.</w:t>
      </w:r>
    </w:p>
    <w:p w14:paraId="08D5E840" w14:textId="77777777" w:rsidR="00D94DF8" w:rsidRDefault="00D94DF8" w:rsidP="00D94DF8">
      <w:pPr>
        <w:pStyle w:val="Overskrift3"/>
      </w:pPr>
      <w:r>
        <w:t>Det ansøgte beløb:</w:t>
      </w:r>
    </w:p>
    <w:p w14:paraId="113BA11D" w14:textId="77777777" w:rsidR="00D94DF8" w:rsidRPr="00073497" w:rsidRDefault="00D94DF8" w:rsidP="00D94DF8">
      <w:r>
        <w:t xml:space="preserve"> </w:t>
      </w:r>
      <w:r>
        <w:fldChar w:fldCharType="begin">
          <w:ffData>
            <w:name w:val="Det_ansoegte_beloeb"/>
            <w:enabled/>
            <w:calcOnExit w:val="0"/>
            <w:helpText w:type="text" w:val="Klik eller tryk her for at indtaste det ansøgte beløb"/>
            <w:statusText w:type="text" w:val="Klik eller tryk her for at indtaste det ansøgte beløb"/>
            <w:textInput/>
          </w:ffData>
        </w:fldChar>
      </w:r>
      <w:bookmarkStart w:id="9" w:name="Det_ansoegte_belo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kr.</w:t>
      </w:r>
    </w:p>
    <w:p w14:paraId="46E17565" w14:textId="10DB866B" w:rsidR="00D94DF8" w:rsidRDefault="00D94DF8" w:rsidP="00D94DF8">
      <w:pPr>
        <w:spacing w:after="160"/>
        <w:rPr>
          <w:rFonts w:eastAsiaTheme="majorEastAsia" w:cstheme="majorBidi"/>
          <w:b/>
          <w:szCs w:val="24"/>
        </w:rPr>
      </w:pPr>
    </w:p>
    <w:p w14:paraId="5261913C" w14:textId="77777777" w:rsidR="00D94DF8" w:rsidRDefault="00D94DF8" w:rsidP="00D94DF8">
      <w:pPr>
        <w:pStyle w:val="Overskrift3"/>
      </w:pPr>
      <w:r w:rsidRPr="000A3686">
        <w:t>Er der ansøgt om tilskud til projektet fra anden side (eksempelvis fra andre puljer)?</w:t>
      </w:r>
    </w:p>
    <w:p w14:paraId="040D9A12" w14:textId="77777777" w:rsidR="00D94DF8" w:rsidRDefault="00D94DF8" w:rsidP="00D94DF8">
      <w:r>
        <w:rPr>
          <w:rFonts w:ascii="MS Gothic" w:eastAsia="MS Gothic" w:hAnsi="MS Gothic"/>
        </w:rPr>
        <w:fldChar w:fldCharType="begin">
          <w:ffData>
            <w:name w:val="Andre_ansoegninger"/>
            <w:enabled/>
            <w:calcOnExit w:val="0"/>
            <w:helpText w:type="text" w:val="Klik eller tryk her for at markere, om der er ansøgt om tilskud til projektet fra anden side (eksempelvis fra andre puljer)"/>
            <w:statusText w:type="text" w:val="Klik eller tryk her for at markere, om der er ansøgt om tilskud til projektet fra anden side (eksempelvis fra andre puljer)"/>
            <w:checkBox>
              <w:sizeAuto/>
              <w:default w:val="0"/>
            </w:checkBox>
          </w:ffData>
        </w:fldChar>
      </w:r>
      <w:bookmarkStart w:id="10" w:name="Andre_ansoegninger"/>
      <w:r>
        <w:rPr>
          <w:rFonts w:ascii="MS Gothic" w:eastAsia="MS Gothic" w:hAnsi="MS Gothic"/>
        </w:rPr>
        <w:instrText xml:space="preserve"> FORMCHECKBOX </w:instrText>
      </w:r>
      <w:r w:rsidR="00A358D2">
        <w:rPr>
          <w:rFonts w:ascii="MS Gothic" w:eastAsia="MS Gothic" w:hAnsi="MS Gothic"/>
        </w:rPr>
      </w:r>
      <w:r w:rsidR="00A358D2">
        <w:rPr>
          <w:rFonts w:ascii="MS Gothic" w:eastAsia="MS Gothic" w:hAnsi="MS Gothic"/>
        </w:rPr>
        <w:fldChar w:fldCharType="separate"/>
      </w:r>
      <w:r>
        <w:rPr>
          <w:rFonts w:ascii="MS Gothic" w:eastAsia="MS Gothic" w:hAnsi="MS Gothic"/>
        </w:rPr>
        <w:fldChar w:fldCharType="end"/>
      </w:r>
      <w:bookmarkEnd w:id="10"/>
      <w:r>
        <w:rPr>
          <w:rFonts w:ascii="MS Gothic" w:eastAsia="MS Gothic" w:hAnsi="MS Gothic"/>
        </w:rPr>
        <w:t xml:space="preserve"> </w:t>
      </w:r>
      <w:r>
        <w:t>Ja</w:t>
      </w:r>
    </w:p>
    <w:p w14:paraId="18DC4DE7" w14:textId="77777777" w:rsidR="00D94DF8" w:rsidRDefault="00D94DF8" w:rsidP="00D94DF8">
      <w:r w:rsidRPr="00AC70D3">
        <w:t>Hvis ja, hvor stort et beløb er der ansøgt om og hvor er tilskuddet ansøgt fra?</w:t>
      </w:r>
    </w:p>
    <w:p w14:paraId="56A55495" w14:textId="77777777" w:rsidR="00D94DF8" w:rsidRDefault="00D94DF8" w:rsidP="00D94DF8">
      <w:r>
        <w:t xml:space="preserve">Det ansøgte beløb fra anden side: </w:t>
      </w:r>
      <w:r>
        <w:fldChar w:fldCharType="begin">
          <w:ffData>
            <w:name w:val="Ansoegte_beloeb_fra_"/>
            <w:enabled/>
            <w:calcOnExit w:val="0"/>
            <w:helpText w:type="text" w:val="Klik eller tryk her for at angive det ansøgte beløb fra anden side"/>
            <w:statusText w:type="text" w:val="Klik eller tryk her for at angive det ansøgte beløb fra anden side"/>
            <w:textInput/>
          </w:ffData>
        </w:fldChar>
      </w:r>
      <w:bookmarkStart w:id="11" w:name="Ansoegte_beloeb_fra_"/>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kr.</w:t>
      </w:r>
    </w:p>
    <w:p w14:paraId="13768784" w14:textId="2F9570F7" w:rsidR="00541B32" w:rsidRPr="0032172B" w:rsidRDefault="00D94DF8" w:rsidP="006E1BD1">
      <w:r>
        <w:t xml:space="preserve">Hvor der er ansøgt tilskud fra: </w:t>
      </w:r>
      <w:r>
        <w:fldChar w:fldCharType="begin">
          <w:ffData>
            <w:name w:val="Ansoegningssted"/>
            <w:enabled/>
            <w:calcOnExit w:val="0"/>
            <w:helpText w:type="text" w:val="Klik eller tryk her for at angive, hvor der er ansøgt tilskud fra"/>
            <w:statusText w:type="text" w:val="Klik eller tryk her for at angive, hvor der er ansøgt tilskud fra"/>
            <w:textInput/>
          </w:ffData>
        </w:fldChar>
      </w:r>
      <w:bookmarkStart w:id="12" w:name="Ansoegningsst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sectPr w:rsidR="00541B32" w:rsidRPr="0032172B" w:rsidSect="00FF32B4">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1C44C" w14:textId="77777777" w:rsidR="00617D36" w:rsidRDefault="00617D36" w:rsidP="009B3691">
      <w:pPr>
        <w:spacing w:after="0" w:line="240" w:lineRule="auto"/>
      </w:pPr>
      <w:r>
        <w:separator/>
      </w:r>
    </w:p>
  </w:endnote>
  <w:endnote w:type="continuationSeparator" w:id="0">
    <w:p w14:paraId="21BDE390" w14:textId="77777777" w:rsidR="00617D36" w:rsidRDefault="00617D36" w:rsidP="009B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MS Gothic"/>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84975"/>
      <w:docPartObj>
        <w:docPartGallery w:val="Page Numbers (Bottom of Page)"/>
        <w:docPartUnique/>
      </w:docPartObj>
    </w:sdtPr>
    <w:sdtEndPr/>
    <w:sdtContent>
      <w:p w14:paraId="70E7B2E8" w14:textId="4562DBD0" w:rsidR="00103EF9" w:rsidRDefault="00103EF9">
        <w:pPr>
          <w:pStyle w:val="Sidefod"/>
          <w:jc w:val="center"/>
        </w:pPr>
        <w:r>
          <w:fldChar w:fldCharType="begin"/>
        </w:r>
        <w:r>
          <w:instrText>PAGE   \* MERGEFORMAT</w:instrText>
        </w:r>
        <w:r>
          <w:fldChar w:fldCharType="separate"/>
        </w:r>
        <w:r w:rsidR="00A358D2">
          <w:rPr>
            <w:noProof/>
          </w:rPr>
          <w:t>4</w:t>
        </w:r>
        <w:r>
          <w:fldChar w:fldCharType="end"/>
        </w:r>
      </w:p>
    </w:sdtContent>
  </w:sdt>
  <w:p w14:paraId="03C767E5" w14:textId="77777777" w:rsidR="00103EF9" w:rsidRDefault="00103EF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B43B1" w14:textId="77777777" w:rsidR="00617D36" w:rsidRDefault="00617D36" w:rsidP="009B3691">
      <w:pPr>
        <w:spacing w:after="0" w:line="240" w:lineRule="auto"/>
      </w:pPr>
      <w:r>
        <w:separator/>
      </w:r>
    </w:p>
  </w:footnote>
  <w:footnote w:type="continuationSeparator" w:id="0">
    <w:p w14:paraId="2E3A3763" w14:textId="77777777" w:rsidR="00617D36" w:rsidRDefault="00617D36" w:rsidP="009B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1BEBD" w14:textId="77777777" w:rsidR="00660BFF" w:rsidRDefault="00660BFF" w:rsidP="009B3691">
    <w:pPr>
      <w:pStyle w:val="Sidehoved"/>
      <w:spacing w:line="720" w:lineRule="auto"/>
    </w:pPr>
    <w:r>
      <w:rPr>
        <w:noProof/>
        <w:lang w:eastAsia="da-DK"/>
      </w:rPr>
      <w:drawing>
        <wp:inline distT="0" distB="0" distL="0" distR="0" wp14:anchorId="63A21C11" wp14:editId="5D1BADBD">
          <wp:extent cx="2448560" cy="791845"/>
          <wp:effectExtent l="0" t="0" r="8890" b="8255"/>
          <wp:docPr id="4" name="FrontpageLogo_Hide_bmkArt" title="Artwork"/>
          <wp:cNvGraphicFramePr/>
          <a:graphic xmlns:a="http://schemas.openxmlformats.org/drawingml/2006/main">
            <a:graphicData uri="http://schemas.openxmlformats.org/drawingml/2006/picture">
              <pic:pic xmlns:pic="http://schemas.openxmlformats.org/drawingml/2006/picture">
                <pic:nvPicPr>
                  <pic:cNvPr id="1" name="FrontpageLogo_Hide_bmkArt" title="Artwork"/>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560" cy="791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CCE"/>
    <w:multiLevelType w:val="hybridMultilevel"/>
    <w:tmpl w:val="99D652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B734D8F"/>
    <w:multiLevelType w:val="hybridMultilevel"/>
    <w:tmpl w:val="4D3C8C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D45470"/>
    <w:multiLevelType w:val="hybridMultilevel"/>
    <w:tmpl w:val="22AEC1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FC1171F"/>
    <w:multiLevelType w:val="hybridMultilevel"/>
    <w:tmpl w:val="853481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enforcement="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36"/>
    <w:rsid w:val="00004DD9"/>
    <w:rsid w:val="000342E7"/>
    <w:rsid w:val="000566F8"/>
    <w:rsid w:val="00073497"/>
    <w:rsid w:val="00085259"/>
    <w:rsid w:val="00093175"/>
    <w:rsid w:val="000A1705"/>
    <w:rsid w:val="000A18C2"/>
    <w:rsid w:val="000B7E59"/>
    <w:rsid w:val="000D6362"/>
    <w:rsid w:val="000D688B"/>
    <w:rsid w:val="000E12CB"/>
    <w:rsid w:val="000E2B0B"/>
    <w:rsid w:val="00101D19"/>
    <w:rsid w:val="0010378E"/>
    <w:rsid w:val="00103EF9"/>
    <w:rsid w:val="001062E3"/>
    <w:rsid w:val="00116B61"/>
    <w:rsid w:val="00135EB3"/>
    <w:rsid w:val="001529E2"/>
    <w:rsid w:val="00164CAF"/>
    <w:rsid w:val="001A4388"/>
    <w:rsid w:val="001D3E35"/>
    <w:rsid w:val="0020682B"/>
    <w:rsid w:val="002220B8"/>
    <w:rsid w:val="002256E3"/>
    <w:rsid w:val="0022780D"/>
    <w:rsid w:val="00250342"/>
    <w:rsid w:val="00250B92"/>
    <w:rsid w:val="002542D8"/>
    <w:rsid w:val="00275224"/>
    <w:rsid w:val="002768FB"/>
    <w:rsid w:val="00280BAF"/>
    <w:rsid w:val="002D7BF4"/>
    <w:rsid w:val="002E48C6"/>
    <w:rsid w:val="002E68C9"/>
    <w:rsid w:val="002F3322"/>
    <w:rsid w:val="002F64FC"/>
    <w:rsid w:val="00311EC6"/>
    <w:rsid w:val="003170FF"/>
    <w:rsid w:val="0032172B"/>
    <w:rsid w:val="00340468"/>
    <w:rsid w:val="003423C9"/>
    <w:rsid w:val="00364496"/>
    <w:rsid w:val="00370272"/>
    <w:rsid w:val="003A35C8"/>
    <w:rsid w:val="003C3144"/>
    <w:rsid w:val="003E03ED"/>
    <w:rsid w:val="004079BA"/>
    <w:rsid w:val="00427B9E"/>
    <w:rsid w:val="00430C77"/>
    <w:rsid w:val="0044191C"/>
    <w:rsid w:val="0045080E"/>
    <w:rsid w:val="00457050"/>
    <w:rsid w:val="0046698E"/>
    <w:rsid w:val="004700F5"/>
    <w:rsid w:val="0048302C"/>
    <w:rsid w:val="004B2F6A"/>
    <w:rsid w:val="004C6FA0"/>
    <w:rsid w:val="004D1ABF"/>
    <w:rsid w:val="004E0804"/>
    <w:rsid w:val="004E2E1B"/>
    <w:rsid w:val="004E53D7"/>
    <w:rsid w:val="00515CC5"/>
    <w:rsid w:val="00517EC7"/>
    <w:rsid w:val="00541B32"/>
    <w:rsid w:val="0055549B"/>
    <w:rsid w:val="00581897"/>
    <w:rsid w:val="00582B0C"/>
    <w:rsid w:val="005A5CC2"/>
    <w:rsid w:val="005C7C75"/>
    <w:rsid w:val="005F189A"/>
    <w:rsid w:val="005F4AD2"/>
    <w:rsid w:val="00605CF9"/>
    <w:rsid w:val="00617D36"/>
    <w:rsid w:val="00621A49"/>
    <w:rsid w:val="00624B89"/>
    <w:rsid w:val="00640244"/>
    <w:rsid w:val="0064028D"/>
    <w:rsid w:val="00650773"/>
    <w:rsid w:val="00656CA3"/>
    <w:rsid w:val="00660BFF"/>
    <w:rsid w:val="0066678F"/>
    <w:rsid w:val="0067283B"/>
    <w:rsid w:val="00684000"/>
    <w:rsid w:val="006B35A1"/>
    <w:rsid w:val="006C1816"/>
    <w:rsid w:val="006D4BA1"/>
    <w:rsid w:val="006E1BD1"/>
    <w:rsid w:val="006F0CFD"/>
    <w:rsid w:val="006F3FA4"/>
    <w:rsid w:val="007124C7"/>
    <w:rsid w:val="00716F19"/>
    <w:rsid w:val="007649C6"/>
    <w:rsid w:val="00773D38"/>
    <w:rsid w:val="00791357"/>
    <w:rsid w:val="007A09A2"/>
    <w:rsid w:val="007A43D1"/>
    <w:rsid w:val="007A5A6E"/>
    <w:rsid w:val="007A6242"/>
    <w:rsid w:val="007D5D73"/>
    <w:rsid w:val="007E0A48"/>
    <w:rsid w:val="007E39EC"/>
    <w:rsid w:val="007F003F"/>
    <w:rsid w:val="00814B57"/>
    <w:rsid w:val="008445CF"/>
    <w:rsid w:val="008516EA"/>
    <w:rsid w:val="00854F2D"/>
    <w:rsid w:val="00865CB4"/>
    <w:rsid w:val="008A2F41"/>
    <w:rsid w:val="008B2883"/>
    <w:rsid w:val="008B470C"/>
    <w:rsid w:val="008D08D8"/>
    <w:rsid w:val="008D7E1A"/>
    <w:rsid w:val="008E1D16"/>
    <w:rsid w:val="008E7DDD"/>
    <w:rsid w:val="008F3430"/>
    <w:rsid w:val="00900227"/>
    <w:rsid w:val="0092568C"/>
    <w:rsid w:val="00925AB3"/>
    <w:rsid w:val="0093743E"/>
    <w:rsid w:val="0094394A"/>
    <w:rsid w:val="00974F3D"/>
    <w:rsid w:val="009875A2"/>
    <w:rsid w:val="009936C2"/>
    <w:rsid w:val="009A2BDB"/>
    <w:rsid w:val="009B3691"/>
    <w:rsid w:val="009B3B0A"/>
    <w:rsid w:val="00A030F4"/>
    <w:rsid w:val="00A065CD"/>
    <w:rsid w:val="00A143BE"/>
    <w:rsid w:val="00A25E90"/>
    <w:rsid w:val="00A275B2"/>
    <w:rsid w:val="00A358D2"/>
    <w:rsid w:val="00A422DB"/>
    <w:rsid w:val="00A53F5A"/>
    <w:rsid w:val="00A627CF"/>
    <w:rsid w:val="00A7206A"/>
    <w:rsid w:val="00A74EE4"/>
    <w:rsid w:val="00A87936"/>
    <w:rsid w:val="00A87C13"/>
    <w:rsid w:val="00A953D2"/>
    <w:rsid w:val="00AB094A"/>
    <w:rsid w:val="00AE05FE"/>
    <w:rsid w:val="00B16B70"/>
    <w:rsid w:val="00B23D10"/>
    <w:rsid w:val="00B33B78"/>
    <w:rsid w:val="00B454C3"/>
    <w:rsid w:val="00B4558D"/>
    <w:rsid w:val="00B554DC"/>
    <w:rsid w:val="00B61FEB"/>
    <w:rsid w:val="00B9213A"/>
    <w:rsid w:val="00BA2570"/>
    <w:rsid w:val="00BB4CDB"/>
    <w:rsid w:val="00BF4CA7"/>
    <w:rsid w:val="00C239B5"/>
    <w:rsid w:val="00C32CE9"/>
    <w:rsid w:val="00C34331"/>
    <w:rsid w:val="00C861CA"/>
    <w:rsid w:val="00C92A88"/>
    <w:rsid w:val="00C97A6F"/>
    <w:rsid w:val="00CB2617"/>
    <w:rsid w:val="00CF5148"/>
    <w:rsid w:val="00D41604"/>
    <w:rsid w:val="00D44AD4"/>
    <w:rsid w:val="00D7140F"/>
    <w:rsid w:val="00D73B84"/>
    <w:rsid w:val="00D90739"/>
    <w:rsid w:val="00D923FF"/>
    <w:rsid w:val="00D94DF8"/>
    <w:rsid w:val="00D97E29"/>
    <w:rsid w:val="00DD2307"/>
    <w:rsid w:val="00DD440E"/>
    <w:rsid w:val="00DF238A"/>
    <w:rsid w:val="00DF238D"/>
    <w:rsid w:val="00DF4FF6"/>
    <w:rsid w:val="00E04454"/>
    <w:rsid w:val="00E1438F"/>
    <w:rsid w:val="00E33088"/>
    <w:rsid w:val="00E34278"/>
    <w:rsid w:val="00E4214A"/>
    <w:rsid w:val="00E55DB4"/>
    <w:rsid w:val="00E61D44"/>
    <w:rsid w:val="00E62A45"/>
    <w:rsid w:val="00E71444"/>
    <w:rsid w:val="00E75ADA"/>
    <w:rsid w:val="00EA027E"/>
    <w:rsid w:val="00EA113E"/>
    <w:rsid w:val="00EB20FC"/>
    <w:rsid w:val="00ED24CC"/>
    <w:rsid w:val="00ED4570"/>
    <w:rsid w:val="00EE198C"/>
    <w:rsid w:val="00EF6F05"/>
    <w:rsid w:val="00F20AB6"/>
    <w:rsid w:val="00F60B9B"/>
    <w:rsid w:val="00F87E7B"/>
    <w:rsid w:val="00F93A43"/>
    <w:rsid w:val="00FA1E9B"/>
    <w:rsid w:val="00FA4282"/>
    <w:rsid w:val="00FB0114"/>
    <w:rsid w:val="00FB049E"/>
    <w:rsid w:val="00FB4C03"/>
    <w:rsid w:val="00FD4888"/>
    <w:rsid w:val="00FD5A68"/>
    <w:rsid w:val="00FE31BC"/>
    <w:rsid w:val="00FF32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083190"/>
  <w15:chartTrackingRefBased/>
  <w15:docId w15:val="{52744269-F4B9-477D-9B7E-73BA9492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691"/>
    <w:pPr>
      <w:spacing w:after="240"/>
    </w:pPr>
    <w:rPr>
      <w:rFonts w:ascii="Verdana" w:hAnsi="Verdana"/>
      <w:sz w:val="18"/>
    </w:rPr>
  </w:style>
  <w:style w:type="paragraph" w:styleId="Overskrift1">
    <w:name w:val="heading 1"/>
    <w:basedOn w:val="Normal"/>
    <w:next w:val="Normal"/>
    <w:link w:val="Overskrift1Tegn"/>
    <w:uiPriority w:val="9"/>
    <w:qFormat/>
    <w:rsid w:val="009B3691"/>
    <w:pPr>
      <w:keepNext/>
      <w:keepLines/>
      <w:spacing w:before="240" w:after="480"/>
      <w:outlineLvl w:val="0"/>
    </w:pPr>
    <w:rPr>
      <w:rFonts w:eastAsiaTheme="majorEastAsia" w:cstheme="majorBidi"/>
      <w:b/>
      <w:color w:val="003087"/>
      <w:sz w:val="32"/>
      <w:szCs w:val="32"/>
    </w:rPr>
  </w:style>
  <w:style w:type="paragraph" w:styleId="Overskrift2">
    <w:name w:val="heading 2"/>
    <w:basedOn w:val="Normal"/>
    <w:next w:val="Normal"/>
    <w:link w:val="Overskrift2Tegn"/>
    <w:uiPriority w:val="9"/>
    <w:unhideWhenUsed/>
    <w:qFormat/>
    <w:rsid w:val="009B3691"/>
    <w:pPr>
      <w:keepNext/>
      <w:keepLines/>
      <w:spacing w:before="40" w:after="120"/>
      <w:outlineLvl w:val="1"/>
    </w:pPr>
    <w:rPr>
      <w:rFonts w:eastAsiaTheme="majorEastAsia" w:cstheme="majorBidi"/>
      <w:b/>
      <w:color w:val="003087"/>
      <w:sz w:val="28"/>
      <w:szCs w:val="26"/>
    </w:rPr>
  </w:style>
  <w:style w:type="paragraph" w:styleId="Overskrift3">
    <w:name w:val="heading 3"/>
    <w:basedOn w:val="Normal"/>
    <w:next w:val="Normal"/>
    <w:link w:val="Overskrift3Tegn"/>
    <w:uiPriority w:val="9"/>
    <w:unhideWhenUsed/>
    <w:qFormat/>
    <w:rsid w:val="00116B61"/>
    <w:pPr>
      <w:keepNext/>
      <w:keepLines/>
      <w:spacing w:before="12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605C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B470C"/>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8B470C"/>
    <w:rPr>
      <w:rFonts w:ascii="Segoe UI" w:hAnsi="Segoe UI" w:cs="Segoe UI"/>
      <w:sz w:val="18"/>
      <w:szCs w:val="18"/>
    </w:rPr>
  </w:style>
  <w:style w:type="paragraph" w:styleId="Sidehoved">
    <w:name w:val="header"/>
    <w:basedOn w:val="Normal"/>
    <w:link w:val="SidehovedTegn"/>
    <w:uiPriority w:val="99"/>
    <w:unhideWhenUsed/>
    <w:rsid w:val="009B369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3691"/>
  </w:style>
  <w:style w:type="paragraph" w:styleId="Sidefod">
    <w:name w:val="footer"/>
    <w:basedOn w:val="Normal"/>
    <w:link w:val="SidefodTegn"/>
    <w:uiPriority w:val="99"/>
    <w:unhideWhenUsed/>
    <w:rsid w:val="009B36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3691"/>
  </w:style>
  <w:style w:type="character" w:customStyle="1" w:styleId="Overskrift1Tegn">
    <w:name w:val="Overskrift 1 Tegn"/>
    <w:basedOn w:val="Standardskrifttypeiafsnit"/>
    <w:link w:val="Overskrift1"/>
    <w:uiPriority w:val="9"/>
    <w:rsid w:val="009B3691"/>
    <w:rPr>
      <w:rFonts w:ascii="Verdana" w:eastAsiaTheme="majorEastAsia" w:hAnsi="Verdana" w:cstheme="majorBidi"/>
      <w:b/>
      <w:color w:val="003087"/>
      <w:sz w:val="32"/>
      <w:szCs w:val="32"/>
    </w:rPr>
  </w:style>
  <w:style w:type="character" w:customStyle="1" w:styleId="Overskrift2Tegn">
    <w:name w:val="Overskrift 2 Tegn"/>
    <w:basedOn w:val="Standardskrifttypeiafsnit"/>
    <w:link w:val="Overskrift2"/>
    <w:uiPriority w:val="9"/>
    <w:rsid w:val="009B3691"/>
    <w:rPr>
      <w:rFonts w:ascii="Verdana" w:eastAsiaTheme="majorEastAsia" w:hAnsi="Verdana" w:cstheme="majorBidi"/>
      <w:b/>
      <w:color w:val="003087"/>
      <w:sz w:val="28"/>
      <w:szCs w:val="26"/>
    </w:rPr>
  </w:style>
  <w:style w:type="character" w:customStyle="1" w:styleId="Overskrift3Tegn">
    <w:name w:val="Overskrift 3 Tegn"/>
    <w:basedOn w:val="Standardskrifttypeiafsnit"/>
    <w:link w:val="Overskrift3"/>
    <w:uiPriority w:val="9"/>
    <w:rsid w:val="00116B61"/>
    <w:rPr>
      <w:rFonts w:ascii="Verdana" w:eastAsiaTheme="majorEastAsia" w:hAnsi="Verdana" w:cstheme="majorBidi"/>
      <w:b/>
      <w:sz w:val="18"/>
      <w:szCs w:val="24"/>
    </w:rPr>
  </w:style>
  <w:style w:type="character" w:styleId="Pladsholdertekst">
    <w:name w:val="Placeholder Text"/>
    <w:basedOn w:val="Standardskrifttypeiafsnit"/>
    <w:uiPriority w:val="99"/>
    <w:semiHidden/>
    <w:rsid w:val="009B3691"/>
    <w:rPr>
      <w:color w:val="808080"/>
    </w:rPr>
  </w:style>
  <w:style w:type="table" w:styleId="Tabel-Gitter">
    <w:name w:val="Table Grid"/>
    <w:basedOn w:val="Tabel-Normal"/>
    <w:uiPriority w:val="39"/>
    <w:rsid w:val="006B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7A09A2"/>
    <w:rPr>
      <w:sz w:val="16"/>
      <w:szCs w:val="16"/>
    </w:rPr>
  </w:style>
  <w:style w:type="paragraph" w:styleId="Kommentartekst">
    <w:name w:val="annotation text"/>
    <w:basedOn w:val="Normal"/>
    <w:link w:val="KommentartekstTegn"/>
    <w:uiPriority w:val="99"/>
    <w:semiHidden/>
    <w:unhideWhenUsed/>
    <w:rsid w:val="007A09A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09A2"/>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7A09A2"/>
    <w:rPr>
      <w:b/>
      <w:bCs/>
    </w:rPr>
  </w:style>
  <w:style w:type="character" w:customStyle="1" w:styleId="KommentaremneTegn">
    <w:name w:val="Kommentaremne Tegn"/>
    <w:basedOn w:val="KommentartekstTegn"/>
    <w:link w:val="Kommentaremne"/>
    <w:uiPriority w:val="99"/>
    <w:semiHidden/>
    <w:rsid w:val="007A09A2"/>
    <w:rPr>
      <w:rFonts w:ascii="Verdana" w:hAnsi="Verdana"/>
      <w:b/>
      <w:bCs/>
      <w:sz w:val="20"/>
      <w:szCs w:val="20"/>
    </w:rPr>
  </w:style>
  <w:style w:type="character" w:customStyle="1" w:styleId="Overskrift4Tegn">
    <w:name w:val="Overskrift 4 Tegn"/>
    <w:basedOn w:val="Standardskrifttypeiafsnit"/>
    <w:link w:val="Overskrift4"/>
    <w:uiPriority w:val="9"/>
    <w:rsid w:val="00605CF9"/>
    <w:rPr>
      <w:rFonts w:asciiTheme="majorHAnsi" w:eastAsiaTheme="majorEastAsia" w:hAnsiTheme="majorHAnsi" w:cstheme="majorBidi"/>
      <w:i/>
      <w:iCs/>
      <w:color w:val="2E74B5" w:themeColor="accent1" w:themeShade="BF"/>
      <w:sz w:val="18"/>
    </w:rPr>
  </w:style>
  <w:style w:type="paragraph" w:styleId="Opstilling-punkttegn">
    <w:name w:val="List Bullet"/>
    <w:basedOn w:val="Normal"/>
    <w:uiPriority w:val="99"/>
    <w:unhideWhenUsed/>
    <w:rsid w:val="0020682B"/>
    <w:pPr>
      <w:spacing w:after="0" w:line="260" w:lineRule="atLeast"/>
      <w:contextualSpacing/>
    </w:pPr>
    <w:rPr>
      <w:rFonts w:ascii="Times New Roman" w:eastAsiaTheme="minorHAnsi" w:hAnsi="Times New Roman"/>
      <w:sz w:val="22"/>
      <w:lang w:eastAsia="en-US"/>
    </w:rPr>
  </w:style>
  <w:style w:type="paragraph" w:styleId="Listeafsnit">
    <w:name w:val="List Paragraph"/>
    <w:basedOn w:val="Normal"/>
    <w:uiPriority w:val="34"/>
    <w:qFormat/>
    <w:rsid w:val="006F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Puljeadministration\Vejledninger,%20skabeloner%20m.v\Ans&#248;gningsskema%20m.v\Skabelon%20til%20ans&#248;gningsskema.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19BE4-2254-4DB1-B90D-EE3F456E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til ansøgningsskema.dotx</Template>
  <TotalTime>0</TotalTime>
  <Pages>4</Pages>
  <Words>998</Words>
  <Characters>6503</Characters>
  <Application>Microsoft Office Word</Application>
  <DocSecurity>0</DocSecurity>
  <Lines>144</Lines>
  <Paragraphs>96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for pulje til IPS Ambassadørkorpset</dc:title>
  <dc:subject/>
  <dc:creator>star@star.dk</dc:creator>
  <cp:keywords/>
  <dc:description/>
  <cp:lastModifiedBy>Janne Petersen</cp:lastModifiedBy>
  <cp:revision>2</cp:revision>
  <dcterms:created xsi:type="dcterms:W3CDTF">2022-10-31T11:09:00Z</dcterms:created>
  <dcterms:modified xsi:type="dcterms:W3CDTF">2022-10-31T11:09:00Z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kFormat">
    <vt:i4>0</vt:i4>
  </property>
</Properties>
</file>